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A9E" w:rsidRPr="002A2A9E" w:rsidRDefault="002A2A9E" w:rsidP="00174BF4">
      <w:pPr>
        <w:pBdr>
          <w:bottom w:val="double" w:sz="6" w:space="1" w:color="auto"/>
        </w:pBdr>
        <w:tabs>
          <w:tab w:val="right" w:pos="9781"/>
        </w:tabs>
        <w:spacing w:line="240" w:lineRule="auto"/>
        <w:rPr>
          <w:rFonts w:ascii="Cambria" w:hAnsi="Cambria"/>
          <w:bCs/>
          <w:sz w:val="24"/>
          <w:szCs w:val="24"/>
        </w:rPr>
      </w:pPr>
      <w:r w:rsidRPr="002A2A9E">
        <w:rPr>
          <w:rFonts w:ascii="Cambria" w:hAnsi="Cambria"/>
          <w:sz w:val="24"/>
          <w:szCs w:val="24"/>
        </w:rPr>
        <w:t xml:space="preserve">Youth </w:t>
      </w:r>
      <w:r w:rsidR="00DF2262">
        <w:rPr>
          <w:rFonts w:ascii="Cambria" w:hAnsi="Cambria"/>
          <w:sz w:val="24"/>
          <w:szCs w:val="24"/>
        </w:rPr>
        <w:t xml:space="preserve">&amp; </w:t>
      </w:r>
      <w:r w:rsidRPr="002A2A9E">
        <w:rPr>
          <w:rFonts w:ascii="Cambria" w:hAnsi="Cambria"/>
          <w:sz w:val="24"/>
          <w:szCs w:val="24"/>
        </w:rPr>
        <w:t>Islamic</w:t>
      </w:r>
      <w:r w:rsidR="00BA1CD8">
        <w:rPr>
          <w:rFonts w:ascii="Cambria" w:hAnsi="Cambria"/>
          <w:sz w:val="24"/>
          <w:szCs w:val="24"/>
        </w:rPr>
        <w:t xml:space="preserve"> </w:t>
      </w:r>
      <w:r w:rsidR="00BA1CD8" w:rsidRPr="002A2A9E">
        <w:rPr>
          <w:rFonts w:ascii="Cambria" w:hAnsi="Cambria"/>
          <w:sz w:val="24"/>
          <w:szCs w:val="24"/>
        </w:rPr>
        <w:t>Economic</w:t>
      </w:r>
      <w:r w:rsidR="00DF2262">
        <w:rPr>
          <w:rFonts w:ascii="Cambria" w:hAnsi="Cambria"/>
          <w:sz w:val="24"/>
          <w:szCs w:val="24"/>
        </w:rPr>
        <w:t xml:space="preserve"> Journal</w:t>
      </w:r>
      <w:r w:rsidRPr="002A2A9E">
        <w:rPr>
          <w:rFonts w:ascii="Cambria" w:hAnsi="Cambria"/>
          <w:b/>
          <w:sz w:val="24"/>
          <w:szCs w:val="24"/>
        </w:rPr>
        <w:tab/>
      </w:r>
      <w:r w:rsidRPr="002A2A9E">
        <w:rPr>
          <w:rFonts w:ascii="Cambria" w:eastAsia="Calibri" w:hAnsi="Cambria" w:cs="Arial"/>
          <w:bCs/>
          <w:sz w:val="24"/>
          <w:szCs w:val="24"/>
        </w:rPr>
        <w:t xml:space="preserve">Vol </w:t>
      </w:r>
      <w:r w:rsidR="00174BF4">
        <w:rPr>
          <w:rFonts w:ascii="Cambria" w:eastAsia="Calibri" w:hAnsi="Cambria" w:cs="Arial"/>
          <w:bCs/>
          <w:sz w:val="24"/>
          <w:szCs w:val="24"/>
        </w:rPr>
        <w:t>2</w:t>
      </w:r>
      <w:r w:rsidRPr="002A2A9E">
        <w:rPr>
          <w:rFonts w:ascii="Cambria" w:eastAsia="Calibri" w:hAnsi="Cambria" w:cs="Arial"/>
          <w:bCs/>
          <w:sz w:val="24"/>
          <w:szCs w:val="24"/>
        </w:rPr>
        <w:t xml:space="preserve"> No 1 : J</w:t>
      </w:r>
      <w:r w:rsidRPr="002A2A9E">
        <w:rPr>
          <w:rFonts w:ascii="Cambria" w:hAnsi="Cambria"/>
          <w:bCs/>
          <w:sz w:val="24"/>
          <w:szCs w:val="24"/>
        </w:rPr>
        <w:t>anuari</w:t>
      </w:r>
      <w:r w:rsidRPr="002A2A9E">
        <w:rPr>
          <w:rFonts w:ascii="Cambria" w:eastAsia="Calibri" w:hAnsi="Cambria" w:cs="Arial"/>
          <w:bCs/>
          <w:sz w:val="24"/>
          <w:szCs w:val="24"/>
        </w:rPr>
        <w:t xml:space="preserve">  20</w:t>
      </w:r>
      <w:r w:rsidRPr="002A2A9E">
        <w:rPr>
          <w:rFonts w:ascii="Cambria" w:hAnsi="Cambria"/>
          <w:bCs/>
          <w:sz w:val="24"/>
          <w:szCs w:val="24"/>
        </w:rPr>
        <w:t>2</w:t>
      </w:r>
      <w:r w:rsidR="00174BF4">
        <w:rPr>
          <w:rFonts w:ascii="Cambria" w:hAnsi="Cambria"/>
          <w:bCs/>
          <w:sz w:val="24"/>
          <w:szCs w:val="24"/>
        </w:rPr>
        <w:t>1</w:t>
      </w:r>
    </w:p>
    <w:p w:rsidR="002A2A9E" w:rsidRPr="002A2A9E" w:rsidRDefault="002A2A9E" w:rsidP="003A40C0">
      <w:pPr>
        <w:spacing w:before="240" w:after="0" w:line="240" w:lineRule="auto"/>
        <w:jc w:val="center"/>
        <w:rPr>
          <w:rFonts w:ascii="Cambria" w:eastAsia="Calibri" w:hAnsi="Cambria" w:cs="Cambria"/>
          <w:noProof/>
          <w:sz w:val="24"/>
          <w:szCs w:val="24"/>
        </w:rPr>
      </w:pPr>
    </w:p>
    <w:p w:rsidR="00BE3EB0" w:rsidRPr="002A2A9E" w:rsidRDefault="00966035" w:rsidP="00966035">
      <w:pPr>
        <w:spacing w:line="240" w:lineRule="auto"/>
        <w:jc w:val="center"/>
        <w:rPr>
          <w:rFonts w:ascii="Cambria" w:eastAsia="Calibri" w:hAnsi="Cambria" w:cs="Cambria"/>
          <w:noProof/>
          <w:sz w:val="36"/>
          <w:szCs w:val="24"/>
        </w:rPr>
      </w:pPr>
      <w:r w:rsidRPr="00966035">
        <w:rPr>
          <w:rFonts w:ascii="Cambria" w:hAnsi="Cambria"/>
          <w:sz w:val="36"/>
          <w:szCs w:val="36"/>
        </w:rPr>
        <w:t>Efektifitas Zakat Dalam Pengentasan  Kemiskinan: Studi  Terhadap Baznas Kota Yogyakarta</w:t>
      </w:r>
    </w:p>
    <w:p w:rsidR="00BE3EB0" w:rsidRPr="002A2A9E" w:rsidRDefault="00BE3EB0" w:rsidP="003A40C0">
      <w:pPr>
        <w:spacing w:after="0" w:line="240" w:lineRule="auto"/>
        <w:contextualSpacing/>
        <w:jc w:val="center"/>
        <w:rPr>
          <w:rFonts w:ascii="Cambria" w:hAnsi="Cambria" w:cs="Cambria"/>
          <w:b/>
          <w:noProof/>
          <w:color w:val="000000"/>
          <w:sz w:val="24"/>
          <w:szCs w:val="24"/>
        </w:rPr>
      </w:pPr>
      <w:bookmarkStart w:id="0" w:name="_GoBack"/>
      <w:bookmarkEnd w:id="0"/>
    </w:p>
    <w:p w:rsidR="00BE3EB0" w:rsidRPr="002A2A9E" w:rsidRDefault="00966035" w:rsidP="00966035">
      <w:pPr>
        <w:spacing w:after="0" w:line="240" w:lineRule="auto"/>
        <w:jc w:val="center"/>
        <w:rPr>
          <w:rFonts w:ascii="Cambria" w:eastAsia="Times New Roman" w:hAnsi="Cambria" w:cs="Cambria"/>
          <w:i/>
          <w:noProof/>
          <w:sz w:val="24"/>
          <w:szCs w:val="24"/>
        </w:rPr>
      </w:pPr>
      <w:r w:rsidRPr="00966035">
        <w:rPr>
          <w:rFonts w:ascii="Cambria" w:hAnsi="Cambria"/>
          <w:i/>
          <w:sz w:val="24"/>
          <w:szCs w:val="24"/>
        </w:rPr>
        <w:t>Hendrik Anggraeni</w:t>
      </w:r>
      <w:r w:rsidR="007B6D9B" w:rsidRPr="00966035">
        <w:rPr>
          <w:rFonts w:ascii="Cambria" w:eastAsia="Times New Roman" w:hAnsi="Cambria" w:cs="Cambria"/>
          <w:i/>
          <w:noProof/>
          <w:sz w:val="24"/>
          <w:szCs w:val="24"/>
          <w:vertAlign w:val="superscript"/>
        </w:rPr>
        <w:t>1</w:t>
      </w:r>
    </w:p>
    <w:p w:rsidR="00BE3EB0" w:rsidRPr="002A2A9E" w:rsidRDefault="007B6D9B" w:rsidP="003A40C0">
      <w:pPr>
        <w:spacing w:after="0" w:line="240" w:lineRule="auto"/>
        <w:jc w:val="center"/>
        <w:rPr>
          <w:rFonts w:ascii="Cambria" w:eastAsia="Times New Roman" w:hAnsi="Cambria" w:cs="Cambria"/>
          <w:noProof/>
          <w:sz w:val="24"/>
          <w:szCs w:val="24"/>
        </w:rPr>
      </w:pPr>
      <w:r w:rsidRPr="002A2A9E">
        <w:rPr>
          <w:rFonts w:ascii="Cambria" w:eastAsia="Times New Roman" w:hAnsi="Cambria" w:cs="Cambria"/>
          <w:noProof/>
          <w:sz w:val="24"/>
          <w:szCs w:val="24"/>
          <w:vertAlign w:val="superscript"/>
        </w:rPr>
        <w:t>1</w:t>
      </w:r>
      <w:r w:rsidRPr="002A2A9E">
        <w:rPr>
          <w:rFonts w:ascii="Cambria" w:eastAsia="Times New Roman" w:hAnsi="Cambria" w:cs="Cambria"/>
          <w:noProof/>
          <w:sz w:val="24"/>
          <w:szCs w:val="24"/>
        </w:rPr>
        <w:t>Alumni STEI Hamfara Yogyakarta</w:t>
      </w:r>
    </w:p>
    <w:p w:rsidR="00BE3EB0" w:rsidRPr="002A2A9E" w:rsidRDefault="00966035" w:rsidP="00966035">
      <w:pPr>
        <w:spacing w:after="240" w:line="240" w:lineRule="auto"/>
        <w:jc w:val="center"/>
        <w:rPr>
          <w:rFonts w:ascii="Cambria" w:eastAsia="Times New Roman" w:hAnsi="Cambria" w:cs="Cambria"/>
          <w:iCs/>
          <w:noProof/>
          <w:sz w:val="24"/>
          <w:szCs w:val="24"/>
          <w:vertAlign w:val="superscript"/>
        </w:rPr>
      </w:pPr>
      <w:hyperlink r:id="rId9" w:history="1">
        <w:r w:rsidRPr="0072639F">
          <w:rPr>
            <w:rStyle w:val="Hyperlink"/>
            <w:rFonts w:ascii="Cambria" w:eastAsia="Times New Roman" w:hAnsi="Cambria" w:cs="Cambria"/>
            <w:iCs/>
            <w:noProof/>
            <w:sz w:val="24"/>
            <w:szCs w:val="24"/>
            <w:vertAlign w:val="superscript"/>
          </w:rPr>
          <w:t>*</w:t>
        </w:r>
        <w:r w:rsidRPr="0072639F">
          <w:rPr>
            <w:rStyle w:val="Hyperlink"/>
            <w:rFonts w:ascii="Cambria" w:eastAsia="Times New Roman" w:hAnsi="Cambria" w:cs="Cambria"/>
            <w:i/>
            <w:noProof/>
            <w:sz w:val="24"/>
            <w:szCs w:val="24"/>
          </w:rPr>
          <w:t>hendrik.anggraini@gmail.com</w:t>
        </w:r>
      </w:hyperlink>
    </w:p>
    <w:p w:rsidR="00950FB4" w:rsidRPr="002A2A9E" w:rsidRDefault="00950FB4" w:rsidP="003A40C0">
      <w:pPr>
        <w:spacing w:after="0" w:line="240" w:lineRule="auto"/>
        <w:jc w:val="center"/>
        <w:rPr>
          <w:rFonts w:ascii="Cambria" w:eastAsia="Times New Roman" w:hAnsi="Cambria" w:cs="Cambria"/>
          <w:i/>
          <w:noProof/>
          <w:sz w:val="24"/>
          <w:szCs w:val="24"/>
        </w:rPr>
      </w:pPr>
    </w:p>
    <w:tbl>
      <w:tblPr>
        <w:tblStyle w:val="TableGrid"/>
        <w:tblW w:w="0" w:type="auto"/>
        <w:jc w:val="center"/>
        <w:tblLook w:val="04A0" w:firstRow="1" w:lastRow="0" w:firstColumn="1" w:lastColumn="0" w:noHBand="0" w:noVBand="1"/>
      </w:tblPr>
      <w:tblGrid>
        <w:gridCol w:w="2717"/>
        <w:gridCol w:w="2718"/>
        <w:gridCol w:w="2718"/>
      </w:tblGrid>
      <w:tr w:rsidR="0000208F" w:rsidRPr="002A2A9E" w:rsidTr="0000208F">
        <w:trPr>
          <w:jc w:val="center"/>
        </w:trPr>
        <w:tc>
          <w:tcPr>
            <w:tcW w:w="2717" w:type="dxa"/>
          </w:tcPr>
          <w:p w:rsidR="0000208F" w:rsidRPr="00CB37EA" w:rsidRDefault="0000208F" w:rsidP="00966035">
            <w:pPr>
              <w:spacing w:before="20" w:after="20" w:line="240" w:lineRule="auto"/>
              <w:jc w:val="center"/>
              <w:rPr>
                <w:rFonts w:ascii="Cambria" w:hAnsi="Cambria" w:cs="Cambria"/>
                <w:bCs/>
                <w:noProof/>
                <w:szCs w:val="24"/>
              </w:rPr>
            </w:pPr>
            <w:r w:rsidRPr="00CB37EA">
              <w:rPr>
                <w:rFonts w:ascii="Cambria" w:eastAsia="Times New Roman" w:hAnsi="Cambria" w:cs="Cambria"/>
                <w:i/>
                <w:noProof/>
                <w:szCs w:val="24"/>
              </w:rPr>
              <w:t xml:space="preserve">recieved: </w:t>
            </w:r>
            <w:r w:rsidR="009B3F0D">
              <w:rPr>
                <w:rFonts w:ascii="Cambria" w:eastAsia="Times New Roman" w:hAnsi="Cambria" w:cs="Cambria"/>
                <w:i/>
                <w:noProof/>
                <w:szCs w:val="24"/>
              </w:rPr>
              <w:t>Desember 20</w:t>
            </w:r>
            <w:r w:rsidR="00966035">
              <w:rPr>
                <w:rFonts w:ascii="Cambria" w:eastAsia="Times New Roman" w:hAnsi="Cambria" w:cs="Cambria"/>
                <w:i/>
                <w:noProof/>
                <w:szCs w:val="24"/>
              </w:rPr>
              <w:t>20</w:t>
            </w:r>
          </w:p>
        </w:tc>
        <w:tc>
          <w:tcPr>
            <w:tcW w:w="2718" w:type="dxa"/>
          </w:tcPr>
          <w:p w:rsidR="0000208F" w:rsidRPr="00CB37EA" w:rsidRDefault="0000208F" w:rsidP="00966035">
            <w:pPr>
              <w:spacing w:before="20" w:after="20" w:line="240" w:lineRule="auto"/>
              <w:jc w:val="center"/>
              <w:rPr>
                <w:rFonts w:ascii="Cambria" w:hAnsi="Cambria" w:cs="Cambria"/>
                <w:bCs/>
                <w:noProof/>
                <w:szCs w:val="24"/>
              </w:rPr>
            </w:pPr>
            <w:r w:rsidRPr="00CB37EA">
              <w:rPr>
                <w:rFonts w:ascii="Cambria" w:eastAsia="Times New Roman" w:hAnsi="Cambria" w:cs="Cambria"/>
                <w:i/>
                <w:noProof/>
                <w:szCs w:val="24"/>
              </w:rPr>
              <w:t>reviewed: Januari 202</w:t>
            </w:r>
            <w:r w:rsidR="00966035">
              <w:rPr>
                <w:rFonts w:ascii="Cambria" w:eastAsia="Times New Roman" w:hAnsi="Cambria" w:cs="Cambria"/>
                <w:i/>
                <w:noProof/>
                <w:szCs w:val="24"/>
              </w:rPr>
              <w:t>1</w:t>
            </w:r>
          </w:p>
        </w:tc>
        <w:tc>
          <w:tcPr>
            <w:tcW w:w="2718" w:type="dxa"/>
          </w:tcPr>
          <w:p w:rsidR="0000208F" w:rsidRPr="00CB37EA" w:rsidRDefault="0000208F" w:rsidP="00966035">
            <w:pPr>
              <w:spacing w:before="20" w:after="20" w:line="240" w:lineRule="auto"/>
              <w:jc w:val="center"/>
              <w:rPr>
                <w:rFonts w:ascii="Cambria" w:hAnsi="Cambria" w:cs="Cambria"/>
                <w:bCs/>
                <w:noProof/>
                <w:szCs w:val="24"/>
              </w:rPr>
            </w:pPr>
            <w:r w:rsidRPr="00CB37EA">
              <w:rPr>
                <w:rFonts w:ascii="Cambria" w:eastAsia="Times New Roman" w:hAnsi="Cambria" w:cs="Cambria"/>
                <w:i/>
                <w:noProof/>
                <w:szCs w:val="24"/>
              </w:rPr>
              <w:t>accepted: Januari 202</w:t>
            </w:r>
            <w:r w:rsidR="00966035">
              <w:rPr>
                <w:rFonts w:ascii="Cambria" w:eastAsia="Times New Roman" w:hAnsi="Cambria" w:cs="Cambria"/>
                <w:i/>
                <w:noProof/>
                <w:szCs w:val="24"/>
              </w:rPr>
              <w:t>1</w:t>
            </w:r>
          </w:p>
        </w:tc>
      </w:tr>
    </w:tbl>
    <w:p w:rsidR="00BE3EB0" w:rsidRPr="002A2A9E" w:rsidRDefault="00BE3EB0" w:rsidP="003A40C0">
      <w:pPr>
        <w:spacing w:after="0" w:line="240" w:lineRule="auto"/>
        <w:contextualSpacing/>
        <w:jc w:val="center"/>
        <w:rPr>
          <w:rFonts w:ascii="Cambria" w:hAnsi="Cambria" w:cs="Cambria"/>
          <w:b/>
          <w:noProof/>
          <w:color w:val="000000"/>
          <w:sz w:val="24"/>
          <w:szCs w:val="24"/>
        </w:rPr>
      </w:pPr>
    </w:p>
    <w:p w:rsidR="00BE3EB0" w:rsidRPr="002A2A9E" w:rsidRDefault="007B6D9B" w:rsidP="003A40C0">
      <w:pPr>
        <w:spacing w:after="0" w:line="240" w:lineRule="auto"/>
        <w:contextualSpacing/>
        <w:jc w:val="center"/>
        <w:rPr>
          <w:rFonts w:ascii="Cambria" w:hAnsi="Cambria" w:cs="Cambria"/>
          <w:b/>
          <w:noProof/>
          <w:color w:val="000000"/>
          <w:sz w:val="24"/>
          <w:szCs w:val="24"/>
        </w:rPr>
      </w:pPr>
      <w:r w:rsidRPr="002A2A9E">
        <w:rPr>
          <w:rFonts w:ascii="Cambria" w:hAnsi="Cambria" w:cs="Cambria"/>
          <w:b/>
          <w:noProof/>
          <w:color w:val="000000"/>
          <w:sz w:val="24"/>
          <w:szCs w:val="24"/>
        </w:rPr>
        <w:t xml:space="preserve">Abstrak </w:t>
      </w:r>
    </w:p>
    <w:p w:rsidR="00966035" w:rsidRPr="00966035" w:rsidRDefault="007B6D9B" w:rsidP="00966035">
      <w:pPr>
        <w:spacing w:after="0" w:line="240" w:lineRule="auto"/>
        <w:contextualSpacing/>
        <w:jc w:val="both"/>
        <w:rPr>
          <w:rFonts w:ascii="Cambria" w:hAnsi="Cambria" w:cs="Cambria"/>
          <w:noProof/>
          <w:color w:val="000000"/>
          <w:sz w:val="24"/>
          <w:szCs w:val="24"/>
        </w:rPr>
      </w:pPr>
      <w:r w:rsidRPr="002A2A9E">
        <w:rPr>
          <w:rFonts w:ascii="Cambria" w:hAnsi="Cambria" w:cs="Cambria"/>
          <w:noProof/>
          <w:color w:val="000000"/>
          <w:sz w:val="24"/>
          <w:szCs w:val="24"/>
        </w:rPr>
        <w:t xml:space="preserve">Penelitian ini bertujuan </w:t>
      </w:r>
      <w:r w:rsidR="00966035" w:rsidRPr="00966035">
        <w:rPr>
          <w:rFonts w:ascii="Cambria" w:eastAsia="Times New Roman" w:hAnsi="Cambria"/>
          <w:sz w:val="24"/>
          <w:szCs w:val="24"/>
        </w:rPr>
        <w:t xml:space="preserve">untuk menganalisis efektifitas penyaluran zakat dalam pengentasan kemiskinan. Penelitian ini merupakan penelitian kulitatif. Jenis data yang digunakan dalam penelitian ini adalah data primer yang diperoleh dari hasil wawancara dan observasi yang dilakukan </w:t>
      </w:r>
      <w:r w:rsidR="00966035" w:rsidRPr="00966035">
        <w:rPr>
          <w:rFonts w:ascii="Cambria" w:eastAsia="Times New Roman" w:hAnsi="Cambria"/>
          <w:sz w:val="24"/>
          <w:szCs w:val="24"/>
          <w:lang w:val="en-ID"/>
        </w:rPr>
        <w:t>di</w:t>
      </w:r>
      <w:r w:rsidR="00966035" w:rsidRPr="00966035">
        <w:rPr>
          <w:rFonts w:ascii="Cambria" w:eastAsia="Times New Roman" w:hAnsi="Cambria"/>
          <w:sz w:val="24"/>
          <w:szCs w:val="24"/>
        </w:rPr>
        <w:t xml:space="preserve"> Baznas kota Yogyakarta dan mustahiq penerima zakat</w:t>
      </w:r>
      <w:r w:rsidR="00966035" w:rsidRPr="00966035">
        <w:rPr>
          <w:rFonts w:ascii="Cambria" w:eastAsia="Times New Roman" w:hAnsi="Cambria"/>
          <w:sz w:val="24"/>
          <w:szCs w:val="24"/>
          <w:lang w:val="en-ID"/>
        </w:rPr>
        <w:t xml:space="preserve"> </w:t>
      </w:r>
      <w:r w:rsidR="00966035" w:rsidRPr="00966035">
        <w:rPr>
          <w:rFonts w:ascii="Cambria" w:eastAsia="Times New Roman" w:hAnsi="Cambria"/>
          <w:sz w:val="24"/>
          <w:szCs w:val="24"/>
        </w:rPr>
        <w:t xml:space="preserve">dan juga jurnal sebagai pendukung penelitian. Pendekatan penelitian dengan menggunakan </w:t>
      </w:r>
      <w:r w:rsidR="00966035" w:rsidRPr="00966035">
        <w:rPr>
          <w:rFonts w:ascii="Cambria" w:eastAsia="Times New Roman" w:hAnsi="Cambria"/>
          <w:i/>
          <w:iCs/>
          <w:sz w:val="24"/>
          <w:szCs w:val="24"/>
        </w:rPr>
        <w:t>Grounded Research</w:t>
      </w:r>
      <w:r w:rsidR="00966035" w:rsidRPr="00966035">
        <w:rPr>
          <w:rFonts w:ascii="Cambria" w:eastAsia="Times New Roman" w:hAnsi="Cambria"/>
          <w:i/>
          <w:iCs/>
          <w:sz w:val="24"/>
          <w:szCs w:val="24"/>
          <w:lang w:val="en-ID"/>
        </w:rPr>
        <w:t>.</w:t>
      </w:r>
      <w:r w:rsidR="00966035" w:rsidRPr="00966035">
        <w:rPr>
          <w:rFonts w:ascii="Cambria" w:eastAsia="Times New Roman" w:hAnsi="Cambria"/>
          <w:sz w:val="24"/>
          <w:szCs w:val="24"/>
        </w:rPr>
        <w:t xml:space="preserve"> Hasil analisis penelitian untuk strategi yang dilakukan amil Baznas kota Yogyakarta kepada mustahiq usaha ekonomi produktif cukup memberikan pengaruh terhadap peningkatan pendapatan mustahiq. Tingkat efektifitas sebesar 16% dan dapat semakin meningkat prosentasenya jika rentang waktu pendampingan di perpanjang serta  berpengaruh kepada seluruh mustahiq</w:t>
      </w:r>
    </w:p>
    <w:p w:rsidR="00BE3EB0" w:rsidRPr="002A2A9E" w:rsidRDefault="007B6D9B" w:rsidP="003A40C0">
      <w:pPr>
        <w:spacing w:after="0" w:line="240" w:lineRule="auto"/>
        <w:contextualSpacing/>
        <w:jc w:val="both"/>
        <w:rPr>
          <w:rFonts w:ascii="Cambria" w:hAnsi="Cambria" w:cs="Cambria"/>
          <w:noProof/>
          <w:color w:val="000000"/>
          <w:sz w:val="24"/>
          <w:szCs w:val="24"/>
        </w:rPr>
      </w:pPr>
      <w:r w:rsidRPr="00966035">
        <w:rPr>
          <w:rFonts w:ascii="Cambria" w:hAnsi="Cambria" w:cs="Cambria"/>
          <w:noProof/>
          <w:color w:val="000000"/>
          <w:sz w:val="24"/>
          <w:szCs w:val="24"/>
        </w:rPr>
        <w:t>Disarankan kepada perguruan tinggi</w:t>
      </w:r>
      <w:r w:rsidRPr="002A2A9E">
        <w:rPr>
          <w:rFonts w:ascii="Cambria" w:hAnsi="Cambria" w:cs="Cambria"/>
          <w:noProof/>
          <w:color w:val="000000"/>
          <w:sz w:val="24"/>
          <w:szCs w:val="24"/>
        </w:rPr>
        <w:t xml:space="preserve"> mampu memberikan pelatihan kewiraushaan agar mahasiswa memiliki kesiapan dalam berwirausaha.</w:t>
      </w:r>
    </w:p>
    <w:p w:rsidR="00BE3EB0" w:rsidRPr="002A2A9E" w:rsidRDefault="00BE3EB0" w:rsidP="003A40C0">
      <w:pPr>
        <w:spacing w:after="0" w:line="240" w:lineRule="auto"/>
        <w:contextualSpacing/>
        <w:jc w:val="both"/>
        <w:rPr>
          <w:rFonts w:ascii="Cambria" w:eastAsia="BatangChe" w:hAnsi="Cambria" w:cs="Cambria"/>
          <w:b/>
          <w:noProof/>
          <w:sz w:val="24"/>
          <w:szCs w:val="24"/>
        </w:rPr>
      </w:pPr>
    </w:p>
    <w:p w:rsidR="00BE3EB0" w:rsidRPr="002A2A9E" w:rsidRDefault="007B6D9B" w:rsidP="00957770">
      <w:pPr>
        <w:spacing w:after="0" w:line="240" w:lineRule="auto"/>
        <w:contextualSpacing/>
        <w:jc w:val="both"/>
        <w:rPr>
          <w:rFonts w:ascii="Cambria" w:eastAsia="BatangChe" w:hAnsi="Cambria" w:cs="Cambria"/>
          <w:i/>
          <w:noProof/>
          <w:sz w:val="24"/>
          <w:szCs w:val="24"/>
        </w:rPr>
      </w:pPr>
      <w:r w:rsidRPr="002A2A9E">
        <w:rPr>
          <w:rFonts w:ascii="Cambria" w:eastAsia="BatangChe" w:hAnsi="Cambria" w:cs="Cambria"/>
          <w:b/>
          <w:noProof/>
          <w:sz w:val="24"/>
          <w:szCs w:val="24"/>
        </w:rPr>
        <w:t xml:space="preserve">Kata kunci: </w:t>
      </w:r>
      <w:r w:rsidR="00957770" w:rsidRPr="00957770">
        <w:rPr>
          <w:rFonts w:ascii="Cambria" w:eastAsia="BatangChe" w:hAnsi="Cambria"/>
          <w:i/>
          <w:iCs/>
          <w:sz w:val="24"/>
          <w:szCs w:val="24"/>
        </w:rPr>
        <w:t>pendampingan amil,</w:t>
      </w:r>
      <w:r w:rsidR="00957770" w:rsidRPr="00957770">
        <w:rPr>
          <w:rFonts w:ascii="Cambria" w:eastAsia="BatangChe" w:hAnsi="Cambria"/>
          <w:i/>
          <w:iCs/>
          <w:sz w:val="24"/>
          <w:szCs w:val="24"/>
          <w:lang w:val="en-ID"/>
        </w:rPr>
        <w:t xml:space="preserve"> </w:t>
      </w:r>
      <w:proofErr w:type="spellStart"/>
      <w:r w:rsidR="00957770" w:rsidRPr="00957770">
        <w:rPr>
          <w:rFonts w:ascii="Cambria" w:eastAsia="BatangChe" w:hAnsi="Cambria"/>
          <w:i/>
          <w:iCs/>
          <w:sz w:val="24"/>
          <w:szCs w:val="24"/>
          <w:lang w:val="en-ID"/>
        </w:rPr>
        <w:t>penthasarufan</w:t>
      </w:r>
      <w:proofErr w:type="spellEnd"/>
      <w:r w:rsidR="00957770" w:rsidRPr="00957770">
        <w:rPr>
          <w:rFonts w:ascii="Cambria" w:eastAsia="BatangChe" w:hAnsi="Cambria"/>
          <w:i/>
          <w:iCs/>
          <w:sz w:val="24"/>
          <w:szCs w:val="24"/>
          <w:lang w:val="en-ID"/>
        </w:rPr>
        <w:t xml:space="preserve"> </w:t>
      </w:r>
      <w:r w:rsidR="00957770" w:rsidRPr="00957770">
        <w:rPr>
          <w:rFonts w:ascii="Cambria" w:eastAsia="BatangChe" w:hAnsi="Cambria"/>
          <w:i/>
          <w:iCs/>
          <w:sz w:val="24"/>
          <w:szCs w:val="24"/>
        </w:rPr>
        <w:t xml:space="preserve"> zakat, mustahiq, pengentasan kemiskinan</w:t>
      </w:r>
      <w:r w:rsidR="00957770" w:rsidRPr="00957770">
        <w:rPr>
          <w:rFonts w:ascii="Cambria" w:eastAsia="BatangChe" w:hAnsi="Cambria" w:cs="Cambria"/>
          <w:i/>
          <w:noProof/>
          <w:sz w:val="24"/>
          <w:szCs w:val="24"/>
        </w:rPr>
        <w:t xml:space="preserve"> </w:t>
      </w:r>
    </w:p>
    <w:p w:rsidR="00BE3EB0" w:rsidRPr="002A2A9E" w:rsidRDefault="00BE3EB0" w:rsidP="003A40C0">
      <w:pPr>
        <w:spacing w:after="0" w:line="240" w:lineRule="auto"/>
        <w:contextualSpacing/>
        <w:jc w:val="both"/>
        <w:rPr>
          <w:rFonts w:ascii="Cambria" w:eastAsia="BatangChe" w:hAnsi="Cambria" w:cs="Cambria"/>
          <w:i/>
          <w:noProof/>
          <w:sz w:val="24"/>
          <w:szCs w:val="24"/>
        </w:rPr>
      </w:pPr>
    </w:p>
    <w:p w:rsidR="00BE3EB0" w:rsidRPr="002A2A9E" w:rsidRDefault="007B6D9B" w:rsidP="003A40C0">
      <w:pPr>
        <w:spacing w:after="0" w:line="240" w:lineRule="auto"/>
        <w:contextualSpacing/>
        <w:jc w:val="center"/>
        <w:rPr>
          <w:rFonts w:ascii="Cambria" w:eastAsia="BatangChe" w:hAnsi="Cambria" w:cs="Cambria"/>
          <w:b/>
          <w:i/>
          <w:noProof/>
          <w:sz w:val="24"/>
          <w:szCs w:val="24"/>
        </w:rPr>
      </w:pPr>
      <w:r w:rsidRPr="002A2A9E">
        <w:rPr>
          <w:rFonts w:ascii="Cambria" w:eastAsia="BatangChe" w:hAnsi="Cambria" w:cs="Cambria"/>
          <w:b/>
          <w:i/>
          <w:noProof/>
          <w:sz w:val="24"/>
          <w:szCs w:val="24"/>
        </w:rPr>
        <w:t>Abstract</w:t>
      </w:r>
    </w:p>
    <w:p w:rsidR="00BE3EB0" w:rsidRPr="002A2A9E" w:rsidRDefault="00BE3EB0" w:rsidP="003A40C0">
      <w:pPr>
        <w:spacing w:after="0" w:line="240" w:lineRule="auto"/>
        <w:contextualSpacing/>
        <w:jc w:val="both"/>
        <w:rPr>
          <w:rFonts w:ascii="Cambria" w:eastAsia="BatangChe" w:hAnsi="Cambria" w:cs="Cambria"/>
          <w:i/>
          <w:noProof/>
          <w:sz w:val="24"/>
          <w:szCs w:val="24"/>
        </w:rPr>
      </w:pPr>
    </w:p>
    <w:p w:rsidR="00BE3EB0" w:rsidRPr="002A2A9E" w:rsidRDefault="00957770" w:rsidP="00957770">
      <w:pPr>
        <w:spacing w:after="0" w:line="240" w:lineRule="auto"/>
        <w:contextualSpacing/>
        <w:jc w:val="both"/>
        <w:rPr>
          <w:rFonts w:ascii="Cambria" w:eastAsia="BatangChe" w:hAnsi="Cambria" w:cs="Cambria"/>
          <w:i/>
          <w:noProof/>
          <w:sz w:val="24"/>
          <w:szCs w:val="24"/>
        </w:rPr>
      </w:pPr>
      <w:r>
        <w:rPr>
          <w:rFonts w:ascii="Cambria" w:eastAsia="BatangChe" w:hAnsi="Cambria" w:cs="Cambria"/>
          <w:i/>
          <w:noProof/>
          <w:sz w:val="24"/>
          <w:szCs w:val="24"/>
        </w:rPr>
        <w:t>Th</w:t>
      </w:r>
      <w:r w:rsidRPr="00957770">
        <w:rPr>
          <w:rFonts w:ascii="Cambria" w:hAnsi="Cambria"/>
          <w:i/>
          <w:sz w:val="24"/>
          <w:szCs w:val="24"/>
        </w:rPr>
        <w:t>is study aims to analyze the strategy of effectiveness of zakat distribution (pentasharufan)  in alleviating proverty. This research is a qualitative research. The type of data used in this study is primary data obtained from the results of interview and observation in Baznas Yogyakarta City and mustahiq recipients of zakat and also journal as supporting research. Research approach using Grounded Research. The reseults of the research analysis for the strategies carried out by the amil Baznas Yogyakarta to mustahiq productive economic enterprises have suffient influence on the increase in mustahiq income. The effectiveness level is 16% and the presentage can be increased if the time span of assistance is extended and the effect on all mustahik</w:t>
      </w:r>
      <w:r w:rsidR="007B6D9B" w:rsidRPr="002A2A9E">
        <w:rPr>
          <w:rFonts w:ascii="Cambria" w:eastAsia="BatangChe" w:hAnsi="Cambria" w:cs="Cambria"/>
          <w:i/>
          <w:noProof/>
          <w:sz w:val="24"/>
          <w:szCs w:val="24"/>
        </w:rPr>
        <w:t>.</w:t>
      </w:r>
    </w:p>
    <w:p w:rsidR="00BE3EB0" w:rsidRPr="002A2A9E" w:rsidRDefault="00BE3EB0" w:rsidP="003A40C0">
      <w:pPr>
        <w:spacing w:after="0" w:line="240" w:lineRule="auto"/>
        <w:contextualSpacing/>
        <w:jc w:val="both"/>
        <w:rPr>
          <w:rFonts w:ascii="Cambria" w:eastAsia="BatangChe" w:hAnsi="Cambria" w:cs="Cambria"/>
          <w:i/>
          <w:noProof/>
          <w:sz w:val="24"/>
          <w:szCs w:val="24"/>
        </w:rPr>
      </w:pPr>
    </w:p>
    <w:p w:rsidR="00BE3EB0" w:rsidRPr="002A2A9E" w:rsidRDefault="007B6D9B" w:rsidP="004316C7">
      <w:pPr>
        <w:spacing w:after="0" w:line="240" w:lineRule="auto"/>
        <w:contextualSpacing/>
        <w:jc w:val="both"/>
        <w:rPr>
          <w:rFonts w:ascii="Cambria" w:eastAsia="BatangChe" w:hAnsi="Cambria" w:cs="Cambria"/>
          <w:i/>
          <w:noProof/>
          <w:sz w:val="24"/>
          <w:szCs w:val="24"/>
        </w:rPr>
      </w:pPr>
      <w:r w:rsidRPr="002A2A9E">
        <w:rPr>
          <w:rFonts w:ascii="Cambria" w:eastAsia="BatangChe" w:hAnsi="Cambria" w:cs="Cambria"/>
          <w:i/>
          <w:noProof/>
          <w:sz w:val="24"/>
          <w:szCs w:val="24"/>
        </w:rPr>
        <w:t>Keyword :</w:t>
      </w:r>
      <w:r w:rsidRPr="002A2A9E">
        <w:rPr>
          <w:rFonts w:ascii="Cambria" w:hAnsi="Cambria" w:cs="Cambria"/>
          <w:noProof/>
          <w:sz w:val="24"/>
          <w:szCs w:val="24"/>
        </w:rPr>
        <w:t xml:space="preserve"> </w:t>
      </w:r>
      <w:r w:rsidR="004316C7">
        <w:rPr>
          <w:rFonts w:ascii="Cambria" w:hAnsi="Cambria"/>
          <w:i/>
          <w:sz w:val="24"/>
          <w:szCs w:val="24"/>
        </w:rPr>
        <w:t>mentoring amil</w:t>
      </w:r>
      <w:r w:rsidR="004316C7" w:rsidRPr="004316C7">
        <w:rPr>
          <w:rFonts w:ascii="Cambria" w:hAnsi="Cambria"/>
          <w:i/>
          <w:sz w:val="24"/>
          <w:szCs w:val="24"/>
        </w:rPr>
        <w:t>, zakah distribution, mustahiq, proverty alleviation</w:t>
      </w:r>
      <w:r w:rsidR="004316C7" w:rsidRPr="004316C7">
        <w:rPr>
          <w:rFonts w:ascii="Cambria" w:eastAsia="BatangChe" w:hAnsi="Cambria" w:cs="Cambria"/>
          <w:i/>
          <w:noProof/>
          <w:sz w:val="24"/>
          <w:szCs w:val="24"/>
        </w:rPr>
        <w:t xml:space="preserve"> </w:t>
      </w:r>
      <w:r w:rsidRPr="004316C7">
        <w:rPr>
          <w:rFonts w:ascii="Cambria" w:eastAsia="BatangChe" w:hAnsi="Cambria" w:cs="Cambria"/>
          <w:i/>
          <w:noProof/>
          <w:sz w:val="24"/>
          <w:szCs w:val="24"/>
        </w:rPr>
        <w:t>knowledge</w:t>
      </w:r>
    </w:p>
    <w:p w:rsidR="00CE2004" w:rsidRDefault="00CE2004" w:rsidP="003A40C0">
      <w:pPr>
        <w:spacing w:after="0" w:line="288" w:lineRule="auto"/>
        <w:contextualSpacing/>
        <w:jc w:val="both"/>
        <w:rPr>
          <w:rFonts w:ascii="Cambria" w:eastAsia="BatangChe" w:hAnsi="Cambria" w:cs="Cambria"/>
          <w:b/>
          <w:noProof/>
          <w:sz w:val="24"/>
          <w:szCs w:val="24"/>
        </w:rPr>
        <w:sectPr w:rsidR="00CE2004" w:rsidSect="00D40C2E">
          <w:footerReference w:type="even" r:id="rId10"/>
          <w:footerReference w:type="default" r:id="rId11"/>
          <w:pgSz w:w="11906" w:h="16838" w:code="9"/>
          <w:pgMar w:top="426" w:right="1021" w:bottom="1021" w:left="1021" w:header="142" w:footer="278" w:gutter="0"/>
          <w:pgNumType w:start="28"/>
          <w:cols w:space="708"/>
          <w:docGrid w:linePitch="360"/>
        </w:sectPr>
      </w:pPr>
    </w:p>
    <w:p w:rsidR="00BE3EB0" w:rsidRPr="002A2A9E" w:rsidRDefault="007B6D9B" w:rsidP="007714A9">
      <w:pPr>
        <w:spacing w:line="288" w:lineRule="auto"/>
        <w:contextualSpacing/>
        <w:jc w:val="both"/>
        <w:rPr>
          <w:rFonts w:ascii="Cambria" w:eastAsia="BatangChe" w:hAnsi="Cambria" w:cs="Cambria"/>
          <w:b/>
          <w:noProof/>
          <w:sz w:val="24"/>
          <w:szCs w:val="24"/>
        </w:rPr>
      </w:pPr>
      <w:r w:rsidRPr="002A2A9E">
        <w:rPr>
          <w:rFonts w:ascii="Cambria" w:eastAsia="BatangChe" w:hAnsi="Cambria" w:cs="Cambria"/>
          <w:b/>
          <w:noProof/>
          <w:sz w:val="24"/>
          <w:szCs w:val="24"/>
        </w:rPr>
        <w:lastRenderedPageBreak/>
        <w:t xml:space="preserve">LATAR BELAKANG </w:t>
      </w:r>
    </w:p>
    <w:p w:rsidR="00BE3EB0" w:rsidRPr="002A2A9E" w:rsidRDefault="00BE3EB0" w:rsidP="007714A9">
      <w:pPr>
        <w:spacing w:line="288" w:lineRule="auto"/>
        <w:contextualSpacing/>
        <w:jc w:val="both"/>
        <w:rPr>
          <w:rFonts w:ascii="Cambria" w:eastAsia="BatangChe" w:hAnsi="Cambria" w:cs="Cambria"/>
          <w:noProof/>
          <w:sz w:val="24"/>
          <w:szCs w:val="24"/>
        </w:rPr>
      </w:pPr>
    </w:p>
    <w:p w:rsidR="007338DE" w:rsidRDefault="007338DE" w:rsidP="007714A9">
      <w:pPr>
        <w:spacing w:line="288" w:lineRule="auto"/>
        <w:ind w:firstLine="360"/>
        <w:jc w:val="both"/>
        <w:rPr>
          <w:rFonts w:ascii="Cambria" w:hAnsi="Cambria" w:cs="Cambria"/>
          <w:noProof/>
          <w:sz w:val="24"/>
          <w:szCs w:val="24"/>
        </w:rPr>
      </w:pPr>
      <w:r>
        <w:rPr>
          <w:rFonts w:ascii="Times New Roman" w:hAnsi="Times New Roman"/>
          <w:sz w:val="24"/>
          <w:szCs w:val="24"/>
        </w:rPr>
        <w:t xml:space="preserve">Kemiskinan merupakan permasalahan besar yang dihadapi hampir seluruh negara. Seperti </w:t>
      </w:r>
      <w:proofErr w:type="spellStart"/>
      <w:r>
        <w:rPr>
          <w:rFonts w:ascii="Times New Roman" w:hAnsi="Times New Roman"/>
          <w:sz w:val="24"/>
          <w:szCs w:val="24"/>
          <w:lang w:val="en-ID"/>
        </w:rPr>
        <w:t>halnya</w:t>
      </w:r>
      <w:proofErr w:type="spellEnd"/>
      <w:r>
        <w:rPr>
          <w:rFonts w:ascii="Times New Roman" w:hAnsi="Times New Roman"/>
          <w:sz w:val="24"/>
          <w:szCs w:val="24"/>
          <w:lang w:val="en-ID"/>
        </w:rPr>
        <w:t xml:space="preserve"> </w:t>
      </w:r>
      <w:r>
        <w:rPr>
          <w:rFonts w:ascii="Times New Roman" w:hAnsi="Times New Roman"/>
          <w:sz w:val="24"/>
          <w:szCs w:val="24"/>
        </w:rPr>
        <w:t xml:space="preserve">negara-negara lain, pengentasan kemiskinan menjadi tugas besar dan menjadi fokus utama  pemerintah Indonesia saat ini. </w:t>
      </w:r>
      <w:r>
        <w:rPr>
          <w:rFonts w:ascii="Times New Roman" w:hAnsi="Times New Roman"/>
          <w:sz w:val="24"/>
          <w:szCs w:val="24"/>
          <w:lang w:val="en-ID"/>
        </w:rPr>
        <w:t>D</w:t>
      </w:r>
      <w:r>
        <w:rPr>
          <w:rFonts w:ascii="Times New Roman" w:hAnsi="Times New Roman"/>
          <w:sz w:val="24"/>
          <w:szCs w:val="24"/>
        </w:rPr>
        <w:t>ata BPS per Maret 2017</w:t>
      </w:r>
      <w:r>
        <w:rPr>
          <w:rFonts w:ascii="Times New Roman" w:hAnsi="Times New Roman"/>
          <w:sz w:val="24"/>
          <w:szCs w:val="24"/>
          <w:lang w:val="en-ID"/>
        </w:rPr>
        <w:t xml:space="preserve"> </w:t>
      </w:r>
      <w:proofErr w:type="spellStart"/>
      <w:r>
        <w:rPr>
          <w:rFonts w:ascii="Times New Roman" w:hAnsi="Times New Roman"/>
          <w:sz w:val="24"/>
          <w:szCs w:val="24"/>
          <w:lang w:val="en-ID"/>
        </w:rPr>
        <w:t>menunjukkan</w:t>
      </w:r>
      <w:proofErr w:type="spellEnd"/>
      <w:r>
        <w:rPr>
          <w:rFonts w:ascii="Times New Roman" w:hAnsi="Times New Roman"/>
          <w:sz w:val="24"/>
          <w:szCs w:val="24"/>
        </w:rPr>
        <w:t xml:space="preserve"> jumlah penduduk miskin di Indonesia </w:t>
      </w:r>
      <w:r>
        <w:rPr>
          <w:rFonts w:ascii="Times New Roman" w:hAnsi="Times New Roman"/>
          <w:color w:val="1C1C1C"/>
          <w:sz w:val="24"/>
          <w:szCs w:val="24"/>
        </w:rPr>
        <w:t>mencapai 27</w:t>
      </w:r>
      <w:proofErr w:type="gramStart"/>
      <w:r>
        <w:rPr>
          <w:rFonts w:ascii="Times New Roman" w:hAnsi="Times New Roman"/>
          <w:color w:val="1C1C1C"/>
          <w:sz w:val="24"/>
          <w:szCs w:val="24"/>
        </w:rPr>
        <w:t>,77</w:t>
      </w:r>
      <w:proofErr w:type="gramEnd"/>
      <w:r>
        <w:rPr>
          <w:rFonts w:ascii="Times New Roman" w:hAnsi="Times New Roman"/>
          <w:color w:val="1C1C1C"/>
          <w:sz w:val="24"/>
          <w:szCs w:val="24"/>
        </w:rPr>
        <w:t xml:space="preserve"> juta orang (10,70 persen dari total penduduk).</w:t>
      </w:r>
      <w:r>
        <w:t xml:space="preserve"> </w:t>
      </w:r>
      <w:r w:rsidRPr="007338DE">
        <w:rPr>
          <w:rFonts w:ascii="Times New Roman" w:hAnsi="Times New Roman"/>
          <w:sz w:val="24"/>
          <w:szCs w:val="24"/>
        </w:rPr>
        <w:t>Pada awalnya</w:t>
      </w:r>
      <w:r>
        <w:rPr>
          <w:rFonts w:ascii="Times New Roman" w:hAnsi="Times New Roman"/>
          <w:sz w:val="24"/>
          <w:szCs w:val="24"/>
        </w:rPr>
        <w:t xml:space="preserve"> potensi dan pentingnya zakat sebagai usaha untuk pengentasan kemiskinan masih di pandang sebelah mata, padahal zakat sesungguhnya memiliki potensi ekonomi yang sangat besar bagi bangsa Indonesia. Indonesia merupakan negara muslim terbesar, dengan potensi zakat mencapai Rp 217 triliun (Tempo,2016). </w:t>
      </w:r>
      <w:r>
        <w:rPr>
          <w:rFonts w:ascii="Times New Roman" w:hAnsi="Times New Roman"/>
          <w:sz w:val="24"/>
          <w:szCs w:val="24"/>
          <w:lang w:val="en-ID"/>
        </w:rPr>
        <w:t>A</w:t>
      </w:r>
      <w:r>
        <w:rPr>
          <w:rFonts w:ascii="Times New Roman" w:hAnsi="Times New Roman"/>
          <w:sz w:val="24"/>
          <w:szCs w:val="24"/>
        </w:rPr>
        <w:t>ngka</w:t>
      </w:r>
      <w:r>
        <w:rPr>
          <w:rFonts w:ascii="Times New Roman" w:hAnsi="Times New Roman"/>
          <w:sz w:val="24"/>
          <w:szCs w:val="24"/>
          <w:lang w:val="en-ID"/>
        </w:rPr>
        <w:t xml:space="preserve"> </w:t>
      </w:r>
      <w:proofErr w:type="spellStart"/>
      <w:r>
        <w:rPr>
          <w:rFonts w:ascii="Times New Roman" w:hAnsi="Times New Roman"/>
          <w:sz w:val="24"/>
          <w:szCs w:val="24"/>
          <w:lang w:val="en-ID"/>
        </w:rPr>
        <w:t>potensi</w:t>
      </w:r>
      <w:proofErr w:type="spellEnd"/>
      <w:r>
        <w:rPr>
          <w:rFonts w:ascii="Times New Roman" w:hAnsi="Times New Roman"/>
          <w:sz w:val="24"/>
          <w:szCs w:val="24"/>
          <w:lang w:val="en-ID"/>
        </w:rPr>
        <w:t xml:space="preserve"> zakat</w:t>
      </w:r>
      <w:r>
        <w:rPr>
          <w:rFonts w:ascii="Times New Roman" w:hAnsi="Times New Roman"/>
          <w:sz w:val="24"/>
          <w:szCs w:val="24"/>
        </w:rPr>
        <w:t xml:space="preserve"> tersebut nilainya hampir 10</w:t>
      </w:r>
      <w:r>
        <w:rPr>
          <w:rFonts w:ascii="Times New Roman" w:hAnsi="Times New Roman"/>
          <w:sz w:val="24"/>
          <w:szCs w:val="24"/>
          <w:lang w:val="en-ID"/>
        </w:rPr>
        <w:t>%</w:t>
      </w:r>
      <w:r>
        <w:rPr>
          <w:rFonts w:ascii="Times New Roman" w:hAnsi="Times New Roman"/>
          <w:sz w:val="24"/>
          <w:szCs w:val="24"/>
        </w:rPr>
        <w:t xml:space="preserve"> dari APBN. Namun, realisasi zakat yang terhimpun baru mencapai 1,2</w:t>
      </w:r>
      <w:r>
        <w:rPr>
          <w:rFonts w:ascii="Times New Roman" w:hAnsi="Times New Roman"/>
          <w:sz w:val="24"/>
          <w:szCs w:val="24"/>
          <w:lang w:val="en-ID"/>
        </w:rPr>
        <w:t>%</w:t>
      </w:r>
      <w:r>
        <w:rPr>
          <w:rFonts w:ascii="Times New Roman" w:hAnsi="Times New Roman"/>
          <w:sz w:val="24"/>
          <w:szCs w:val="24"/>
        </w:rPr>
        <w:t xml:space="preserve"> atau</w:t>
      </w:r>
      <w:r>
        <w:rPr>
          <w:rFonts w:ascii="Times New Roman" w:hAnsi="Times New Roman"/>
          <w:sz w:val="24"/>
          <w:szCs w:val="24"/>
          <w:lang w:val="en-ID"/>
        </w:rPr>
        <w:t xml:space="preserve"> </w:t>
      </w:r>
      <w:proofErr w:type="spellStart"/>
      <w:r>
        <w:rPr>
          <w:rFonts w:ascii="Times New Roman" w:hAnsi="Times New Roman"/>
          <w:sz w:val="24"/>
          <w:szCs w:val="24"/>
          <w:lang w:val="en-ID"/>
        </w:rPr>
        <w:t>setara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rPr>
        <w:t xml:space="preserve"> Rp 3 triliun.</w:t>
      </w:r>
      <w:r>
        <w:rPr>
          <w:rFonts w:ascii="Times New Roman" w:hAnsi="Times New Roman"/>
          <w:sz w:val="24"/>
          <w:szCs w:val="24"/>
          <w:lang w:val="en-ID"/>
        </w:rPr>
        <w:t xml:space="preserve"> P</w:t>
      </w:r>
      <w:r>
        <w:rPr>
          <w:rFonts w:ascii="Times New Roman" w:hAnsi="Times New Roman"/>
          <w:sz w:val="24"/>
          <w:szCs w:val="24"/>
        </w:rPr>
        <w:t>otensi zakat</w:t>
      </w:r>
      <w:r>
        <w:rPr>
          <w:rFonts w:ascii="Times New Roman" w:hAnsi="Times New Roman"/>
          <w:sz w:val="24"/>
          <w:szCs w:val="24"/>
          <w:lang w:val="en-ID"/>
        </w:rPr>
        <w:t xml:space="preserve"> </w:t>
      </w:r>
      <w:proofErr w:type="spellStart"/>
      <w:r>
        <w:rPr>
          <w:rFonts w:ascii="Times New Roman" w:hAnsi="Times New Roman"/>
          <w:sz w:val="24"/>
          <w:szCs w:val="24"/>
          <w:lang w:val="en-ID"/>
        </w:rPr>
        <w:t>mulai</w:t>
      </w:r>
      <w:proofErr w:type="spellEnd"/>
      <w:r>
        <w:rPr>
          <w:rFonts w:ascii="Times New Roman" w:hAnsi="Times New Roman"/>
          <w:sz w:val="24"/>
          <w:szCs w:val="24"/>
          <w:lang w:val="en-ID"/>
        </w:rPr>
        <w:t xml:space="preserve"> </w:t>
      </w:r>
      <w:r>
        <w:rPr>
          <w:rFonts w:ascii="Times New Roman" w:hAnsi="Times New Roman"/>
          <w:sz w:val="24"/>
          <w:szCs w:val="24"/>
        </w:rPr>
        <w:t>terlihat</w:t>
      </w:r>
      <w:r>
        <w:rPr>
          <w:rFonts w:ascii="Times New Roman" w:hAnsi="Times New Roman"/>
          <w:sz w:val="24"/>
          <w:szCs w:val="24"/>
          <w:lang w:val="en-ID"/>
        </w:rPr>
        <w:t xml:space="preserve"> </w:t>
      </w:r>
      <w:proofErr w:type="spellStart"/>
      <w:r>
        <w:rPr>
          <w:rFonts w:ascii="Times New Roman" w:hAnsi="Times New Roman"/>
          <w:sz w:val="24"/>
          <w:szCs w:val="24"/>
          <w:lang w:val="en-ID"/>
        </w:rPr>
        <w:t>semakin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dipertimbangkan</w:t>
      </w:r>
      <w:proofErr w:type="spellEnd"/>
      <w:r>
        <w:rPr>
          <w:rFonts w:ascii="Times New Roman" w:hAnsi="Times New Roman"/>
          <w:sz w:val="24"/>
          <w:szCs w:val="24"/>
        </w:rPr>
        <w:t xml:space="preserve"> </w:t>
      </w:r>
      <w:proofErr w:type="spellStart"/>
      <w:r>
        <w:rPr>
          <w:rFonts w:ascii="Times New Roman" w:hAnsi="Times New Roman"/>
          <w:sz w:val="24"/>
          <w:szCs w:val="24"/>
          <w:lang w:val="en-ID"/>
        </w:rPr>
        <w:t>dibeberapa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negara</w:t>
      </w:r>
      <w:proofErr w:type="spellEnd"/>
      <w:r>
        <w:rPr>
          <w:rFonts w:ascii="Times New Roman" w:hAnsi="Times New Roman"/>
          <w:sz w:val="24"/>
          <w:szCs w:val="24"/>
          <w:lang w:val="en-ID"/>
        </w:rPr>
        <w:t>,</w:t>
      </w:r>
      <w:r>
        <w:rPr>
          <w:rFonts w:ascii="Times New Roman" w:hAnsi="Times New Roman"/>
          <w:sz w:val="24"/>
          <w:szCs w:val="24"/>
        </w:rPr>
        <w:t xml:space="preserve"> termasuk Indonesia. </w:t>
      </w:r>
      <w:r>
        <w:rPr>
          <w:rFonts w:ascii="Times New Roman" w:hAnsi="Times New Roman"/>
          <w:sz w:val="24"/>
          <w:szCs w:val="24"/>
          <w:lang w:val="en-ID"/>
        </w:rPr>
        <w:t>P</w:t>
      </w:r>
      <w:r>
        <w:rPr>
          <w:rFonts w:ascii="Times New Roman" w:hAnsi="Times New Roman"/>
          <w:sz w:val="24"/>
          <w:szCs w:val="24"/>
        </w:rPr>
        <w:t>otensi zakat</w:t>
      </w:r>
      <w:r>
        <w:rPr>
          <w:rFonts w:ascii="Times New Roman" w:hAnsi="Times New Roman"/>
          <w:sz w:val="24"/>
          <w:szCs w:val="24"/>
          <w:lang w:val="en-ID"/>
        </w:rPr>
        <w:t xml:space="preserve"> di</w:t>
      </w:r>
      <w:r>
        <w:rPr>
          <w:rFonts w:ascii="Times New Roman" w:hAnsi="Times New Roman"/>
          <w:sz w:val="24"/>
          <w:szCs w:val="24"/>
        </w:rPr>
        <w:t xml:space="preserve"> Indonesia yang </w:t>
      </w:r>
      <w:proofErr w:type="spellStart"/>
      <w:r>
        <w:rPr>
          <w:rFonts w:ascii="Times New Roman" w:hAnsi="Times New Roman"/>
          <w:sz w:val="24"/>
          <w:szCs w:val="24"/>
          <w:lang w:val="en-ID"/>
        </w:rPr>
        <w:t>besar</w:t>
      </w:r>
      <w:proofErr w:type="spellEnd"/>
      <w:r>
        <w:rPr>
          <w:rFonts w:ascii="Times New Roman" w:hAnsi="Times New Roman"/>
          <w:sz w:val="24"/>
          <w:szCs w:val="24"/>
          <w:lang w:val="en-ID"/>
        </w:rPr>
        <w:t xml:space="preserve"> </w:t>
      </w:r>
      <w:r>
        <w:rPr>
          <w:rFonts w:ascii="Times New Roman" w:hAnsi="Times New Roman"/>
          <w:sz w:val="24"/>
          <w:szCs w:val="24"/>
        </w:rPr>
        <w:t xml:space="preserve">tidak diimbangi dengan penurunan jumlah masyarakat miskin tentu menjadi simpul besar yang harus segera di uraikan pemerintah. </w:t>
      </w:r>
      <w:proofErr w:type="spellStart"/>
      <w:r>
        <w:rPr>
          <w:rFonts w:ascii="Times New Roman" w:hAnsi="Times New Roman"/>
          <w:sz w:val="24"/>
          <w:szCs w:val="24"/>
          <w:lang w:val="en-ID"/>
        </w:rPr>
        <w:t>Sebab</w:t>
      </w:r>
      <w:proofErr w:type="spellEnd"/>
      <w:r>
        <w:rPr>
          <w:rFonts w:ascii="Times New Roman" w:hAnsi="Times New Roman"/>
          <w:sz w:val="24"/>
          <w:szCs w:val="24"/>
          <w:lang w:val="en-ID"/>
        </w:rPr>
        <w:t>,</w:t>
      </w:r>
      <w:r>
        <w:rPr>
          <w:rFonts w:ascii="Times New Roman" w:hAnsi="Times New Roman"/>
          <w:sz w:val="24"/>
          <w:szCs w:val="24"/>
        </w:rPr>
        <w:t xml:space="preserve"> salah satu fungsi zakat adalah memperkecil jurang pemisah antara si kaya dan si miskin. </w:t>
      </w:r>
    </w:p>
    <w:p w:rsidR="007338DE" w:rsidRDefault="007338DE" w:rsidP="007714A9">
      <w:pPr>
        <w:spacing w:line="288" w:lineRule="auto"/>
        <w:ind w:firstLine="360"/>
        <w:jc w:val="both"/>
        <w:rPr>
          <w:rFonts w:ascii="Cambria" w:hAnsi="Cambria" w:cs="Cambria"/>
          <w:noProof/>
          <w:sz w:val="24"/>
          <w:szCs w:val="24"/>
        </w:rPr>
      </w:pPr>
      <w:r>
        <w:rPr>
          <w:rFonts w:ascii="Times New Roman" w:hAnsi="Times New Roman"/>
          <w:sz w:val="24"/>
          <w:szCs w:val="24"/>
        </w:rPr>
        <w:t>Baznas Kota Yogyakarta bertugas mengumpulkan zakat dan infaq dari gaji (zakat/infaq profesi)</w:t>
      </w:r>
      <w:r w:rsidRPr="007338DE">
        <w:rPr>
          <w:rFonts w:ascii="Times New Roman" w:hAnsi="Times New Roman"/>
          <w:sz w:val="24"/>
          <w:szCs w:val="24"/>
        </w:rPr>
        <w:t xml:space="preserve"> Pegawai Negeri Sipil</w:t>
      </w:r>
      <w:r>
        <w:rPr>
          <w:rFonts w:ascii="Times New Roman" w:hAnsi="Times New Roman"/>
          <w:sz w:val="24"/>
          <w:szCs w:val="24"/>
        </w:rPr>
        <w:t xml:space="preserve"> </w:t>
      </w:r>
      <w:r w:rsidRPr="007338DE">
        <w:rPr>
          <w:rFonts w:ascii="Times New Roman" w:hAnsi="Times New Roman"/>
          <w:sz w:val="24"/>
          <w:szCs w:val="24"/>
        </w:rPr>
        <w:t>(</w:t>
      </w:r>
      <w:r>
        <w:rPr>
          <w:rFonts w:ascii="Times New Roman" w:hAnsi="Times New Roman"/>
          <w:sz w:val="24"/>
          <w:szCs w:val="24"/>
        </w:rPr>
        <w:t>PNS</w:t>
      </w:r>
      <w:r w:rsidRPr="007338DE">
        <w:rPr>
          <w:rFonts w:ascii="Times New Roman" w:hAnsi="Times New Roman"/>
          <w:sz w:val="24"/>
          <w:szCs w:val="24"/>
        </w:rPr>
        <w:t>)</w:t>
      </w:r>
      <w:r>
        <w:rPr>
          <w:rFonts w:ascii="Times New Roman" w:hAnsi="Times New Roman"/>
          <w:sz w:val="24"/>
          <w:szCs w:val="24"/>
        </w:rPr>
        <w:t xml:space="preserve"> yang beragama islam di lingkungan Pemerintah Kota Yogyakarta dan instansi vertikal tingkat Kota Yogyakarta. </w:t>
      </w:r>
      <w:r>
        <w:rPr>
          <w:rFonts w:ascii="Times New Roman" w:hAnsi="Times New Roman"/>
          <w:sz w:val="24"/>
          <w:szCs w:val="24"/>
          <w:lang w:val="en-ID"/>
        </w:rPr>
        <w:t>P</w:t>
      </w:r>
      <w:r>
        <w:rPr>
          <w:rFonts w:ascii="Times New Roman" w:hAnsi="Times New Roman"/>
          <w:sz w:val="24"/>
          <w:szCs w:val="24"/>
        </w:rPr>
        <w:t xml:space="preserve">otensi ketersedian pendanaan </w:t>
      </w:r>
      <w:proofErr w:type="spellStart"/>
      <w:r>
        <w:rPr>
          <w:rFonts w:ascii="Times New Roman" w:hAnsi="Times New Roman"/>
          <w:sz w:val="24"/>
          <w:szCs w:val="24"/>
          <w:lang w:val="en-ID"/>
        </w:rPr>
        <w:t>tersebut</w:t>
      </w:r>
      <w:proofErr w:type="spellEnd"/>
      <w:r>
        <w:rPr>
          <w:rFonts w:ascii="Times New Roman" w:hAnsi="Times New Roman"/>
          <w:sz w:val="24"/>
          <w:szCs w:val="24"/>
          <w:lang w:val="en-ID"/>
        </w:rPr>
        <w:t xml:space="preserve"> </w:t>
      </w:r>
      <w:r>
        <w:rPr>
          <w:rFonts w:ascii="Times New Roman" w:hAnsi="Times New Roman"/>
          <w:sz w:val="24"/>
          <w:szCs w:val="24"/>
        </w:rPr>
        <w:t>membuat Baznas Kota Yogyakarta berusaha mengoptimalkan pentasharufan zakat dengan berbagai macam program. Salah satu program yang dilakukan</w:t>
      </w:r>
      <w:r>
        <w:rPr>
          <w:rFonts w:ascii="Times New Roman" w:hAnsi="Times New Roman"/>
          <w:sz w:val="24"/>
          <w:szCs w:val="24"/>
          <w:lang w:val="en-ID"/>
        </w:rPr>
        <w:t xml:space="preserve"> </w:t>
      </w:r>
      <w:proofErr w:type="spellStart"/>
      <w:r>
        <w:rPr>
          <w:rFonts w:ascii="Times New Roman" w:hAnsi="Times New Roman"/>
          <w:sz w:val="24"/>
          <w:szCs w:val="24"/>
          <w:lang w:val="en-ID"/>
        </w:rPr>
        <w:t>oleh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Baznas</w:t>
      </w:r>
      <w:proofErr w:type="spellEnd"/>
      <w:r>
        <w:rPr>
          <w:rFonts w:ascii="Times New Roman" w:hAnsi="Times New Roman"/>
          <w:sz w:val="24"/>
          <w:szCs w:val="24"/>
          <w:lang w:val="en-ID"/>
        </w:rPr>
        <w:t xml:space="preserve"> Kota Yogyakarta</w:t>
      </w:r>
      <w:r>
        <w:rPr>
          <w:rFonts w:ascii="Times New Roman" w:hAnsi="Times New Roman"/>
          <w:sz w:val="24"/>
          <w:szCs w:val="24"/>
        </w:rPr>
        <w:t xml:space="preserve"> adalah program zakat ekonomi produktif.</w:t>
      </w:r>
      <w:r>
        <w:rPr>
          <w:rFonts w:ascii="Times New Roman" w:hAnsi="Times New Roman"/>
          <w:sz w:val="24"/>
          <w:szCs w:val="24"/>
          <w:lang w:val="en-ID"/>
        </w:rPr>
        <w:t xml:space="preserve"> Program zakat </w:t>
      </w:r>
      <w:proofErr w:type="spellStart"/>
      <w:r>
        <w:rPr>
          <w:rFonts w:ascii="Times New Roman" w:hAnsi="Times New Roman"/>
          <w:sz w:val="24"/>
          <w:szCs w:val="24"/>
          <w:lang w:val="en-ID"/>
        </w:rPr>
        <w:t>ekonomi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yaitu</w:t>
      </w:r>
      <w:proofErr w:type="spellEnd"/>
      <w:r>
        <w:rPr>
          <w:rFonts w:ascii="Times New Roman" w:hAnsi="Times New Roman"/>
          <w:sz w:val="24"/>
          <w:szCs w:val="24"/>
          <w:lang w:val="en-ID"/>
        </w:rPr>
        <w:t xml:space="preserve"> </w:t>
      </w:r>
      <w:r>
        <w:rPr>
          <w:rFonts w:ascii="Times New Roman" w:hAnsi="Times New Roman"/>
          <w:sz w:val="24"/>
          <w:szCs w:val="24"/>
        </w:rPr>
        <w:lastRenderedPageBreak/>
        <w:t xml:space="preserve">penthasarufan zakat dalam bentuk peralatan produksi. </w:t>
      </w:r>
      <w:r>
        <w:rPr>
          <w:rFonts w:ascii="Times New Roman" w:hAnsi="Times New Roman"/>
          <w:sz w:val="24"/>
          <w:szCs w:val="24"/>
          <w:lang w:val="en-ID"/>
        </w:rPr>
        <w:t>Yang</w:t>
      </w:r>
      <w:r>
        <w:rPr>
          <w:rFonts w:ascii="Times New Roman" w:hAnsi="Times New Roman"/>
          <w:sz w:val="24"/>
          <w:szCs w:val="24"/>
        </w:rPr>
        <w:t xml:space="preserve"> dimaksud agar </w:t>
      </w:r>
      <w:proofErr w:type="gramStart"/>
      <w:r>
        <w:rPr>
          <w:rFonts w:ascii="Times New Roman" w:hAnsi="Times New Roman"/>
          <w:sz w:val="24"/>
          <w:szCs w:val="24"/>
        </w:rPr>
        <w:t>dana</w:t>
      </w:r>
      <w:proofErr w:type="gramEnd"/>
      <w:r>
        <w:rPr>
          <w:rFonts w:ascii="Times New Roman" w:hAnsi="Times New Roman"/>
          <w:sz w:val="24"/>
          <w:szCs w:val="24"/>
        </w:rPr>
        <w:t xml:space="preserve"> zakat tidak habis sekedar untuk konsumsi mustahiq yang dalam waktu singkat akan habis. </w:t>
      </w:r>
      <w:r>
        <w:rPr>
          <w:rFonts w:ascii="Times New Roman" w:hAnsi="Times New Roman"/>
          <w:sz w:val="24"/>
          <w:szCs w:val="24"/>
          <w:lang w:val="en-ID"/>
        </w:rPr>
        <w:t>D</w:t>
      </w:r>
      <w:r>
        <w:rPr>
          <w:rFonts w:ascii="Times New Roman" w:hAnsi="Times New Roman"/>
          <w:sz w:val="24"/>
          <w:szCs w:val="24"/>
        </w:rPr>
        <w:t>ana zakat</w:t>
      </w:r>
      <w:r>
        <w:rPr>
          <w:rFonts w:ascii="Times New Roman" w:hAnsi="Times New Roman"/>
          <w:sz w:val="24"/>
          <w:szCs w:val="24"/>
          <w:lang w:val="en-ID"/>
        </w:rPr>
        <w:t xml:space="preserve"> </w:t>
      </w:r>
      <w:proofErr w:type="spellStart"/>
      <w:r>
        <w:rPr>
          <w:rFonts w:ascii="Times New Roman" w:hAnsi="Times New Roman"/>
          <w:sz w:val="24"/>
          <w:szCs w:val="24"/>
          <w:lang w:val="en-ID"/>
        </w:rPr>
        <w:t>diharapkan</w:t>
      </w:r>
      <w:proofErr w:type="spellEnd"/>
      <w:r>
        <w:rPr>
          <w:rFonts w:ascii="Times New Roman" w:hAnsi="Times New Roman"/>
          <w:sz w:val="24"/>
          <w:szCs w:val="24"/>
        </w:rPr>
        <w:t xml:space="preserve"> dapat dijadikan modal yang kemudian dapat memutar roda perekonomian mustahiq. Baznas Kota Yogyakarta menyadari jika sekedar menyalurkan dana zakat dalam bentuk ekonomi produktif tidak semua mustahiq akan menjalankannya. Sehingga</w:t>
      </w:r>
      <w:r>
        <w:rPr>
          <w:rFonts w:ascii="Times New Roman" w:hAnsi="Times New Roman"/>
          <w:sz w:val="24"/>
          <w:szCs w:val="24"/>
          <w:lang w:val="en-ID"/>
        </w:rPr>
        <w:t>,</w:t>
      </w:r>
      <w:r>
        <w:rPr>
          <w:rFonts w:ascii="Times New Roman" w:hAnsi="Times New Roman"/>
          <w:sz w:val="24"/>
          <w:szCs w:val="24"/>
        </w:rPr>
        <w:t xml:space="preserve"> Baznas Kota Yogyakarta ikut andil dalam mendampingi penjalanan usaha ekonomi produktif. Tujuan lebih lanjut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program </w:t>
      </w:r>
      <w:proofErr w:type="spellStart"/>
      <w:r>
        <w:rPr>
          <w:rFonts w:ascii="Times New Roman" w:hAnsi="Times New Roman"/>
          <w:sz w:val="24"/>
          <w:szCs w:val="24"/>
          <w:lang w:val="en-ID"/>
        </w:rPr>
        <w:t>ini</w:t>
      </w:r>
      <w:proofErr w:type="spellEnd"/>
      <w:r>
        <w:rPr>
          <w:rFonts w:ascii="Times New Roman" w:hAnsi="Times New Roman"/>
          <w:sz w:val="24"/>
          <w:szCs w:val="24"/>
          <w:lang w:val="en-ID"/>
        </w:rPr>
        <w:t xml:space="preserve"> </w:t>
      </w:r>
      <w:r>
        <w:rPr>
          <w:rFonts w:ascii="Times New Roman" w:hAnsi="Times New Roman"/>
          <w:sz w:val="24"/>
          <w:szCs w:val="24"/>
        </w:rPr>
        <w:t xml:space="preserve">adalah mengubah status mustahiq menjadi muzzaki.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rPr>
        <w:t xml:space="preserve"> berubahnya st</w:t>
      </w:r>
      <w:r>
        <w:rPr>
          <w:rFonts w:ascii="Times New Roman" w:hAnsi="Times New Roman"/>
          <w:sz w:val="24"/>
          <w:szCs w:val="24"/>
          <w:lang w:val="en-ID"/>
        </w:rPr>
        <w:t>a</w:t>
      </w:r>
      <w:r>
        <w:rPr>
          <w:rFonts w:ascii="Times New Roman" w:hAnsi="Times New Roman"/>
          <w:sz w:val="24"/>
          <w:szCs w:val="24"/>
        </w:rPr>
        <w:t>tus mustahiq menjadi indikator dalam peningkatan pendapatan. Selanjutnya dapat menjadi indikator terwujudnya pengentasan kemiskinan.</w:t>
      </w:r>
    </w:p>
    <w:p w:rsidR="007338DE" w:rsidRPr="007338DE" w:rsidRDefault="007338DE" w:rsidP="007714A9">
      <w:pPr>
        <w:spacing w:line="288" w:lineRule="auto"/>
        <w:ind w:firstLine="360"/>
        <w:jc w:val="both"/>
        <w:rPr>
          <w:rFonts w:ascii="Cambria" w:hAnsi="Cambria" w:cs="Cambria"/>
          <w:noProof/>
          <w:sz w:val="24"/>
          <w:szCs w:val="24"/>
        </w:rPr>
      </w:pPr>
      <w:r>
        <w:rPr>
          <w:rFonts w:ascii="Times New Roman" w:hAnsi="Times New Roman"/>
          <w:sz w:val="24"/>
          <w:szCs w:val="24"/>
        </w:rPr>
        <w:t xml:space="preserve">Apakah penyaluran zakat dan pendampingan yang dilakukan Baznas kota Yogyakarta efektif dalam pengentasan kemiskinan. </w:t>
      </w:r>
      <w:r>
        <w:t>T</w:t>
      </w:r>
      <w:r>
        <w:rPr>
          <w:rFonts w:ascii="Times New Roman" w:hAnsi="Times New Roman"/>
          <w:sz w:val="24"/>
          <w:szCs w:val="24"/>
        </w:rPr>
        <w:t>ujuan penelitian ini adalah  untuk mengkaji apakah penyaluran zakat dan pendampingan terhadap mustahik efektif dalam pengentasan kemiskinan.</w:t>
      </w:r>
    </w:p>
    <w:p w:rsidR="007338DE" w:rsidRPr="002A2A9E" w:rsidRDefault="007338DE" w:rsidP="007714A9">
      <w:pPr>
        <w:spacing w:line="288" w:lineRule="auto"/>
        <w:ind w:firstLine="720"/>
        <w:jc w:val="both"/>
        <w:rPr>
          <w:rFonts w:ascii="Cambria" w:hAnsi="Cambria" w:cs="Cambria"/>
          <w:noProof/>
          <w:sz w:val="24"/>
          <w:szCs w:val="24"/>
        </w:rPr>
      </w:pPr>
    </w:p>
    <w:p w:rsidR="00BE3EB0" w:rsidRPr="002A2A9E" w:rsidRDefault="007B6D9B" w:rsidP="007714A9">
      <w:pPr>
        <w:spacing w:line="288" w:lineRule="auto"/>
        <w:rPr>
          <w:rFonts w:ascii="Cambria" w:hAnsi="Cambria" w:cs="Cambria"/>
          <w:b/>
          <w:noProof/>
          <w:sz w:val="24"/>
          <w:szCs w:val="24"/>
        </w:rPr>
      </w:pPr>
      <w:r w:rsidRPr="002A2A9E">
        <w:rPr>
          <w:rFonts w:ascii="Cambria" w:hAnsi="Cambria" w:cs="Cambria"/>
          <w:b/>
          <w:noProof/>
          <w:sz w:val="24"/>
          <w:szCs w:val="24"/>
        </w:rPr>
        <w:t>KAJIAN LITERATUR</w:t>
      </w:r>
    </w:p>
    <w:p w:rsidR="005237D3" w:rsidRDefault="005237D3" w:rsidP="007714A9">
      <w:pPr>
        <w:pStyle w:val="ListParagraph"/>
        <w:tabs>
          <w:tab w:val="left" w:pos="980"/>
        </w:tabs>
        <w:spacing w:line="288" w:lineRule="auto"/>
        <w:ind w:left="0"/>
        <w:jc w:val="both"/>
      </w:pPr>
      <w:r>
        <w:rPr>
          <w:rFonts w:ascii="Times New Roman" w:hAnsi="Times New Roman"/>
          <w:b/>
          <w:sz w:val="24"/>
          <w:szCs w:val="24"/>
        </w:rPr>
        <w:t>Pengertian Zakat</w:t>
      </w:r>
    </w:p>
    <w:p w:rsidR="005237D3" w:rsidRDefault="005237D3" w:rsidP="007714A9">
      <w:pPr>
        <w:spacing w:line="288" w:lineRule="auto"/>
        <w:ind w:firstLine="709"/>
        <w:jc w:val="both"/>
      </w:pPr>
      <w:r>
        <w:rPr>
          <w:rFonts w:ascii="Times New Roman" w:hAnsi="Times New Roman"/>
          <w:sz w:val="24"/>
          <w:szCs w:val="24"/>
        </w:rPr>
        <w:t xml:space="preserve">Ditinjau dari segi bahasa, kata zakat mempunyai arti </w:t>
      </w:r>
      <w:r>
        <w:rPr>
          <w:rFonts w:ascii="Times New Roman" w:hAnsi="Times New Roman"/>
          <w:i/>
          <w:sz w:val="24"/>
          <w:szCs w:val="24"/>
        </w:rPr>
        <w:t>al-ziadah “</w:t>
      </w:r>
      <w:r>
        <w:rPr>
          <w:rFonts w:ascii="Times New Roman" w:hAnsi="Times New Roman"/>
          <w:sz w:val="24"/>
          <w:szCs w:val="24"/>
        </w:rPr>
        <w:t>menambah</w:t>
      </w:r>
      <w:r>
        <w:rPr>
          <w:rFonts w:ascii="Times New Roman" w:hAnsi="Times New Roman"/>
          <w:i/>
          <w:sz w:val="24"/>
          <w:szCs w:val="24"/>
        </w:rPr>
        <w:t>”, al-barakatu</w:t>
      </w:r>
      <w:r>
        <w:rPr>
          <w:rFonts w:ascii="Times New Roman" w:hAnsi="Times New Roman"/>
          <w:sz w:val="24"/>
          <w:szCs w:val="24"/>
        </w:rPr>
        <w:t xml:space="preserve"> ”keberkahan”, </w:t>
      </w:r>
      <w:r>
        <w:rPr>
          <w:rFonts w:ascii="Times New Roman" w:hAnsi="Times New Roman"/>
          <w:i/>
          <w:sz w:val="24"/>
          <w:szCs w:val="24"/>
        </w:rPr>
        <w:t>al-namaa</w:t>
      </w:r>
      <w:r>
        <w:rPr>
          <w:rFonts w:ascii="Times New Roman" w:hAnsi="Times New Roman"/>
          <w:sz w:val="24"/>
          <w:szCs w:val="24"/>
        </w:rPr>
        <w:t xml:space="preserve"> ”pertumbuhan dan perkembangan”, dan </w:t>
      </w:r>
      <w:r>
        <w:rPr>
          <w:rFonts w:ascii="Times New Roman" w:hAnsi="Times New Roman"/>
          <w:i/>
          <w:sz w:val="24"/>
          <w:szCs w:val="24"/>
        </w:rPr>
        <w:t>ath-thaharatu</w:t>
      </w:r>
      <w:r>
        <w:rPr>
          <w:rFonts w:ascii="Times New Roman" w:hAnsi="Times New Roman"/>
          <w:sz w:val="24"/>
          <w:szCs w:val="24"/>
        </w:rPr>
        <w:t xml:space="preserve"> ”kesucian”. Sedangkan secara istilah syara’ zakat berarti mengeluarkan sejumlah harta tertentu untuk diberikan kepada orang-orang yang berhak menerimannya dengan syarat-syarat yang telah ditentukan oleh syara’. Syarat harta yang dikeluarkan zakatnya yaitu cukup </w:t>
      </w:r>
      <w:r>
        <w:rPr>
          <w:rFonts w:ascii="Times New Roman" w:hAnsi="Times New Roman"/>
          <w:i/>
          <w:sz w:val="24"/>
          <w:szCs w:val="24"/>
        </w:rPr>
        <w:t>nisab</w:t>
      </w:r>
      <w:r>
        <w:rPr>
          <w:rFonts w:ascii="Times New Roman" w:hAnsi="Times New Roman"/>
          <w:sz w:val="24"/>
          <w:szCs w:val="24"/>
        </w:rPr>
        <w:t xml:space="preserve">, </w:t>
      </w:r>
      <w:r>
        <w:rPr>
          <w:rFonts w:ascii="Times New Roman" w:hAnsi="Times New Roman"/>
          <w:i/>
          <w:sz w:val="24"/>
          <w:szCs w:val="24"/>
        </w:rPr>
        <w:t>haul</w:t>
      </w:r>
      <w:r>
        <w:rPr>
          <w:rFonts w:ascii="Times New Roman" w:hAnsi="Times New Roman"/>
          <w:sz w:val="24"/>
          <w:szCs w:val="24"/>
        </w:rPr>
        <w:t xml:space="preserve"> dan kadarnya.</w:t>
      </w:r>
    </w:p>
    <w:p w:rsidR="005237D3" w:rsidRDefault="005237D3" w:rsidP="007714A9">
      <w:pPr>
        <w:pStyle w:val="ListParagraph"/>
        <w:tabs>
          <w:tab w:val="center" w:pos="3960"/>
        </w:tabs>
        <w:spacing w:line="288" w:lineRule="auto"/>
        <w:ind w:left="0"/>
        <w:jc w:val="both"/>
        <w:rPr>
          <w:rFonts w:ascii="Times New Roman" w:eastAsia="Calibri" w:hAnsi="Times New Roman"/>
          <w:b/>
          <w:sz w:val="24"/>
          <w:szCs w:val="24"/>
        </w:rPr>
      </w:pPr>
    </w:p>
    <w:p w:rsidR="005237D3" w:rsidRDefault="005237D3" w:rsidP="007714A9">
      <w:pPr>
        <w:pStyle w:val="ListParagraph"/>
        <w:tabs>
          <w:tab w:val="center" w:pos="3960"/>
        </w:tabs>
        <w:spacing w:line="288" w:lineRule="auto"/>
        <w:ind w:left="0"/>
        <w:jc w:val="both"/>
      </w:pPr>
      <w:r>
        <w:rPr>
          <w:rFonts w:ascii="Times New Roman" w:eastAsia="Calibri" w:hAnsi="Times New Roman"/>
          <w:b/>
          <w:sz w:val="24"/>
          <w:szCs w:val="24"/>
        </w:rPr>
        <w:t>Macam-Macam Zakat</w:t>
      </w:r>
      <w:r>
        <w:tab/>
      </w:r>
    </w:p>
    <w:p w:rsidR="005237D3" w:rsidRDefault="005237D3" w:rsidP="007714A9">
      <w:pPr>
        <w:spacing w:line="288" w:lineRule="auto"/>
        <w:ind w:firstLine="720"/>
        <w:jc w:val="both"/>
      </w:pPr>
      <w:r>
        <w:rPr>
          <w:rFonts w:ascii="Times New Roman" w:eastAsia="Calibri" w:hAnsi="Times New Roman"/>
          <w:sz w:val="24"/>
          <w:szCs w:val="24"/>
        </w:rPr>
        <w:t xml:space="preserve">Zakat terbagi </w:t>
      </w:r>
      <w:r w:rsidRPr="005237D3">
        <w:rPr>
          <w:rFonts w:ascii="Times New Roman" w:eastAsia="Calibri" w:hAnsi="Times New Roman"/>
          <w:sz w:val="24"/>
          <w:szCs w:val="24"/>
        </w:rPr>
        <w:t>menjadi</w:t>
      </w:r>
      <w:r>
        <w:rPr>
          <w:rFonts w:ascii="Times New Roman" w:eastAsia="Calibri" w:hAnsi="Times New Roman"/>
          <w:sz w:val="24"/>
          <w:szCs w:val="24"/>
        </w:rPr>
        <w:t xml:space="preserve"> dua macam</w:t>
      </w:r>
      <w:r w:rsidRPr="005237D3">
        <w:rPr>
          <w:rFonts w:ascii="Times New Roman" w:eastAsia="Calibri" w:hAnsi="Times New Roman"/>
          <w:sz w:val="24"/>
          <w:szCs w:val="24"/>
        </w:rPr>
        <w:t xml:space="preserve">, yaitu </w:t>
      </w:r>
      <w:r>
        <w:rPr>
          <w:rFonts w:ascii="Times New Roman" w:eastAsia="Calibri" w:hAnsi="Times New Roman"/>
          <w:sz w:val="24"/>
          <w:szCs w:val="24"/>
        </w:rPr>
        <w:t xml:space="preserve"> Zakat </w:t>
      </w:r>
      <w:r>
        <w:rPr>
          <w:rFonts w:ascii="Times New Roman" w:eastAsia="Calibri" w:hAnsi="Times New Roman"/>
          <w:i/>
          <w:sz w:val="24"/>
          <w:szCs w:val="24"/>
        </w:rPr>
        <w:t>nafs</w:t>
      </w:r>
      <w:r>
        <w:rPr>
          <w:rFonts w:ascii="Times New Roman" w:eastAsia="Calibri" w:hAnsi="Times New Roman"/>
          <w:sz w:val="24"/>
          <w:szCs w:val="24"/>
        </w:rPr>
        <w:t xml:space="preserve"> (jiwa) atau </w:t>
      </w:r>
      <w:r w:rsidRPr="005237D3">
        <w:rPr>
          <w:rFonts w:ascii="Times New Roman" w:eastAsia="Calibri" w:hAnsi="Times New Roman"/>
          <w:sz w:val="24"/>
          <w:szCs w:val="24"/>
        </w:rPr>
        <w:t>biasa</w:t>
      </w:r>
      <w:r>
        <w:rPr>
          <w:rFonts w:ascii="Times New Roman" w:eastAsia="Calibri" w:hAnsi="Times New Roman"/>
          <w:sz w:val="24"/>
          <w:szCs w:val="24"/>
        </w:rPr>
        <w:t xml:space="preserve"> disebut zakat fitrah dan zakat </w:t>
      </w:r>
      <w:r>
        <w:rPr>
          <w:rFonts w:ascii="Times New Roman" w:eastAsia="Calibri" w:hAnsi="Times New Roman"/>
          <w:i/>
          <w:sz w:val="24"/>
          <w:szCs w:val="24"/>
        </w:rPr>
        <w:t xml:space="preserve">maal </w:t>
      </w:r>
      <w:r>
        <w:rPr>
          <w:rFonts w:ascii="Times New Roman" w:eastAsia="Calibri" w:hAnsi="Times New Roman"/>
          <w:sz w:val="24"/>
          <w:szCs w:val="24"/>
        </w:rPr>
        <w:t>(harta).</w:t>
      </w:r>
    </w:p>
    <w:p w:rsidR="005237D3" w:rsidRDefault="005237D3" w:rsidP="007714A9">
      <w:pPr>
        <w:numPr>
          <w:ilvl w:val="0"/>
          <w:numId w:val="12"/>
        </w:numPr>
        <w:tabs>
          <w:tab w:val="left" w:pos="720"/>
        </w:tabs>
        <w:spacing w:line="288" w:lineRule="auto"/>
        <w:jc w:val="both"/>
      </w:pPr>
      <w:r>
        <w:rPr>
          <w:rFonts w:ascii="Times New Roman" w:eastAsia="Calibri" w:hAnsi="Times New Roman"/>
          <w:sz w:val="24"/>
          <w:szCs w:val="24"/>
        </w:rPr>
        <w:t>Zakat Fitrah</w:t>
      </w:r>
    </w:p>
    <w:p w:rsidR="005237D3" w:rsidRDefault="005237D3" w:rsidP="007714A9">
      <w:pPr>
        <w:tabs>
          <w:tab w:val="left" w:pos="560"/>
        </w:tabs>
        <w:spacing w:line="288" w:lineRule="auto"/>
        <w:ind w:left="720"/>
        <w:jc w:val="both"/>
      </w:pPr>
      <w:r>
        <w:rPr>
          <w:rFonts w:ascii="Times New Roman" w:eastAsia="Calibri" w:hAnsi="Times New Roman"/>
          <w:sz w:val="24"/>
          <w:szCs w:val="24"/>
        </w:rPr>
        <w:t>Zakat fitrah adalah zakat pribadi yang diwajibkan kepada setiap muslim yang memiliki syarat-syarat yang ditetapkan dan ditunaikan pada bulan Ramadhan sampai menjelang shalat sunah idul fitri.</w:t>
      </w:r>
    </w:p>
    <w:p w:rsidR="005237D3" w:rsidRDefault="005237D3" w:rsidP="007714A9">
      <w:pPr>
        <w:pStyle w:val="ListParagraph"/>
        <w:numPr>
          <w:ilvl w:val="0"/>
          <w:numId w:val="12"/>
        </w:numPr>
        <w:spacing w:line="288" w:lineRule="auto"/>
        <w:contextualSpacing w:val="0"/>
        <w:jc w:val="both"/>
      </w:pPr>
      <w:r>
        <w:rPr>
          <w:rFonts w:ascii="Times New Roman" w:hAnsi="Times New Roman"/>
          <w:sz w:val="24"/>
          <w:szCs w:val="24"/>
        </w:rPr>
        <w:t>Zakat Maal</w:t>
      </w:r>
    </w:p>
    <w:p w:rsidR="005237D3" w:rsidRDefault="005237D3" w:rsidP="007714A9">
      <w:pPr>
        <w:spacing w:line="288" w:lineRule="auto"/>
        <w:ind w:firstLine="720"/>
        <w:jc w:val="both"/>
      </w:pPr>
      <w:r>
        <w:rPr>
          <w:rFonts w:ascii="Times New Roman" w:eastAsia="Calibri" w:hAnsi="Times New Roman"/>
          <w:sz w:val="24"/>
          <w:szCs w:val="24"/>
        </w:rPr>
        <w:t xml:space="preserve">Zakat </w:t>
      </w:r>
      <w:r>
        <w:rPr>
          <w:rFonts w:ascii="Times New Roman" w:eastAsia="Calibri" w:hAnsi="Times New Roman"/>
          <w:i/>
          <w:sz w:val="24"/>
          <w:szCs w:val="24"/>
        </w:rPr>
        <w:t xml:space="preserve">maal </w:t>
      </w:r>
      <w:r>
        <w:rPr>
          <w:rFonts w:ascii="Times New Roman" w:eastAsia="Calibri" w:hAnsi="Times New Roman"/>
          <w:sz w:val="24"/>
          <w:szCs w:val="24"/>
        </w:rPr>
        <w:t xml:space="preserve">adalah zakat yang diwajibkan atas seseorang yang memiliki </w:t>
      </w:r>
      <w:r>
        <w:rPr>
          <w:rFonts w:ascii="Times New Roman" w:eastAsia="Calibri" w:hAnsi="Times New Roman"/>
          <w:sz w:val="24"/>
          <w:szCs w:val="24"/>
        </w:rPr>
        <w:tab/>
        <w:t>kelebihan harta sampai batas tertentu (</w:t>
      </w:r>
      <w:r>
        <w:rPr>
          <w:rFonts w:ascii="Times New Roman" w:eastAsia="Calibri" w:hAnsi="Times New Roman"/>
          <w:i/>
          <w:sz w:val="24"/>
          <w:szCs w:val="24"/>
        </w:rPr>
        <w:t>nisab</w:t>
      </w:r>
      <w:r>
        <w:rPr>
          <w:rFonts w:ascii="Times New Roman" w:eastAsia="Calibri" w:hAnsi="Times New Roman"/>
          <w:sz w:val="24"/>
          <w:szCs w:val="24"/>
        </w:rPr>
        <w:t>), selama waktu tertentu (</w:t>
      </w:r>
      <w:r>
        <w:rPr>
          <w:rFonts w:ascii="Times New Roman" w:eastAsia="Calibri" w:hAnsi="Times New Roman"/>
          <w:i/>
          <w:sz w:val="24"/>
          <w:szCs w:val="24"/>
        </w:rPr>
        <w:t>haul</w:t>
      </w:r>
      <w:r>
        <w:rPr>
          <w:rFonts w:ascii="Times New Roman" w:eastAsia="Calibri" w:hAnsi="Times New Roman"/>
          <w:sz w:val="24"/>
          <w:szCs w:val="24"/>
        </w:rPr>
        <w:t xml:space="preserve">), </w:t>
      </w:r>
      <w:r>
        <w:rPr>
          <w:rFonts w:ascii="Times New Roman" w:eastAsia="Calibri" w:hAnsi="Times New Roman"/>
          <w:sz w:val="24"/>
          <w:szCs w:val="24"/>
        </w:rPr>
        <w:tab/>
        <w:t>dan diberikan kepada orang-orang yang tertentu pula.</w:t>
      </w:r>
      <w:r>
        <w:rPr>
          <w:rFonts w:ascii="Times New Roman" w:eastAsia="Calibri" w:hAnsi="Times New Roman"/>
          <w:sz w:val="24"/>
          <w:szCs w:val="24"/>
          <w:lang w:val="en-ID"/>
        </w:rPr>
        <w:t xml:space="preserve"> </w:t>
      </w:r>
    </w:p>
    <w:p w:rsidR="005237D3" w:rsidRDefault="005237D3" w:rsidP="007714A9">
      <w:pPr>
        <w:spacing w:line="288" w:lineRule="auto"/>
      </w:pPr>
    </w:p>
    <w:p w:rsidR="005237D3" w:rsidRDefault="005237D3" w:rsidP="007714A9">
      <w:pPr>
        <w:pStyle w:val="ListParagraph"/>
        <w:spacing w:line="288" w:lineRule="auto"/>
        <w:ind w:left="0"/>
      </w:pPr>
      <w:r>
        <w:rPr>
          <w:rFonts w:ascii="Times New Roman" w:hAnsi="Times New Roman"/>
          <w:b/>
          <w:sz w:val="24"/>
          <w:szCs w:val="24"/>
        </w:rPr>
        <w:t>Kriteria Mustahiq Zakat</w:t>
      </w:r>
    </w:p>
    <w:p w:rsidR="005237D3" w:rsidRDefault="005237D3" w:rsidP="007714A9">
      <w:pPr>
        <w:spacing w:line="288" w:lineRule="auto"/>
        <w:ind w:firstLine="720"/>
        <w:jc w:val="both"/>
        <w:rPr>
          <w:rFonts w:ascii="Times New Roman" w:hAnsi="Times New Roman"/>
          <w:sz w:val="24"/>
          <w:szCs w:val="24"/>
        </w:rPr>
      </w:pPr>
      <w:r>
        <w:rPr>
          <w:rFonts w:ascii="Times New Roman" w:hAnsi="Times New Roman"/>
          <w:sz w:val="24"/>
          <w:szCs w:val="24"/>
        </w:rPr>
        <w:t>Syariat Islam tidak hanya menetapkan prinsip-prinsip umum dalam pendistribusian harta, namun juga merinci dengan jelas dan lugas</w:t>
      </w:r>
      <w:r>
        <w:rPr>
          <w:rFonts w:ascii="Times New Roman" w:hAnsi="Times New Roman"/>
          <w:sz w:val="24"/>
          <w:szCs w:val="24"/>
          <w:lang w:val="en-ID"/>
        </w:rPr>
        <w:t>.</w:t>
      </w:r>
      <w:r>
        <w:rPr>
          <w:rFonts w:ascii="Times New Roman" w:hAnsi="Times New Roman"/>
          <w:sz w:val="24"/>
          <w:szCs w:val="24"/>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proofErr w:type="gramStart"/>
      <w:r>
        <w:rPr>
          <w:rFonts w:ascii="Times New Roman" w:hAnsi="Times New Roman"/>
          <w:sz w:val="24"/>
          <w:szCs w:val="24"/>
          <w:lang w:val="en-ID"/>
        </w:rPr>
        <w:t>islam</w:t>
      </w:r>
      <w:proofErr w:type="spellEnd"/>
      <w:proofErr w:type="gramEnd"/>
      <w:r>
        <w:rPr>
          <w:rFonts w:ascii="Times New Roman" w:hAnsi="Times New Roman"/>
          <w:sz w:val="24"/>
          <w:szCs w:val="24"/>
        </w:rPr>
        <w:t xml:space="preserve"> telah ditetapkan orang-orang yang berhak menerima zakat</w:t>
      </w:r>
      <w:r>
        <w:rPr>
          <w:rFonts w:ascii="Times New Roman" w:hAnsi="Times New Roman"/>
          <w:sz w:val="24"/>
          <w:szCs w:val="24"/>
          <w:lang w:val="en-ID"/>
        </w:rPr>
        <w:t xml:space="preserve"> </w:t>
      </w:r>
      <w:proofErr w:type="spellStart"/>
      <w:r>
        <w:rPr>
          <w:rFonts w:ascii="Times New Roman" w:hAnsi="Times New Roman"/>
          <w:sz w:val="24"/>
          <w:szCs w:val="24"/>
          <w:lang w:val="en-ID"/>
        </w:rPr>
        <w:t>telah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tercantum</w:t>
      </w:r>
      <w:proofErr w:type="spellEnd"/>
      <w:r>
        <w:rPr>
          <w:rFonts w:ascii="Times New Roman" w:hAnsi="Times New Roman"/>
          <w:sz w:val="24"/>
          <w:szCs w:val="24"/>
          <w:lang w:val="en-ID"/>
        </w:rPr>
        <w:t xml:space="preserve"> </w:t>
      </w:r>
      <w:r>
        <w:rPr>
          <w:rFonts w:ascii="Times New Roman" w:hAnsi="Times New Roman"/>
          <w:sz w:val="24"/>
          <w:szCs w:val="24"/>
        </w:rPr>
        <w:t xml:space="preserve">dalam </w:t>
      </w:r>
      <w:r>
        <w:rPr>
          <w:rFonts w:ascii="Times New Roman" w:hAnsi="Times New Roman"/>
          <w:i/>
          <w:sz w:val="24"/>
          <w:szCs w:val="24"/>
        </w:rPr>
        <w:t xml:space="preserve">Al-Quran </w:t>
      </w:r>
      <w:r>
        <w:rPr>
          <w:rFonts w:ascii="Times New Roman" w:hAnsi="Times New Roman"/>
          <w:sz w:val="24"/>
          <w:szCs w:val="24"/>
        </w:rPr>
        <w:t xml:space="preserve">surat </w:t>
      </w:r>
      <w:r>
        <w:rPr>
          <w:rFonts w:ascii="Times New Roman" w:hAnsi="Times New Roman"/>
          <w:i/>
          <w:sz w:val="24"/>
          <w:szCs w:val="24"/>
        </w:rPr>
        <w:t>At-taubah</w:t>
      </w:r>
      <w:r>
        <w:rPr>
          <w:rFonts w:ascii="Times New Roman" w:hAnsi="Times New Roman"/>
          <w:sz w:val="24"/>
          <w:szCs w:val="24"/>
        </w:rPr>
        <w:t xml:space="preserve"> ayat 60 sebagai berikut.</w:t>
      </w:r>
    </w:p>
    <w:p w:rsidR="005237D3" w:rsidRDefault="005237D3" w:rsidP="007714A9">
      <w:pPr>
        <w:spacing w:line="288" w:lineRule="auto"/>
        <w:ind w:firstLine="720"/>
        <w:jc w:val="both"/>
        <w:rPr>
          <w:rFonts w:ascii="Times New Roman" w:hAnsi="Times New Roman"/>
          <w:sz w:val="24"/>
          <w:szCs w:val="24"/>
        </w:rPr>
      </w:pPr>
    </w:p>
    <w:p w:rsidR="005237D3" w:rsidRDefault="005237D3" w:rsidP="007714A9">
      <w:pPr>
        <w:pStyle w:val="ListParagraph"/>
        <w:tabs>
          <w:tab w:val="right" w:pos="7461"/>
          <w:tab w:val="right" w:pos="8080"/>
        </w:tabs>
        <w:bidi/>
        <w:spacing w:line="288" w:lineRule="auto"/>
        <w:ind w:left="849" w:right="720"/>
        <w:jc w:val="both"/>
      </w:pPr>
      <w:r>
        <w:rPr>
          <w:rFonts w:ascii="Times New Roman" w:hAnsi="Times New Roman" w:hint="cs"/>
          <w:sz w:val="28"/>
          <w:szCs w:val="28"/>
          <w:rtl/>
          <w:cs/>
        </w:rPr>
        <w:t>إِنَّمَا</w:t>
      </w:r>
      <w:r>
        <w:rPr>
          <w:rFonts w:ascii="Times New Roman" w:hAnsi="Times New Roman"/>
          <w:sz w:val="28"/>
          <w:szCs w:val="28"/>
          <w:rtl/>
        </w:rPr>
        <w:t xml:space="preserve"> </w:t>
      </w:r>
      <w:r>
        <w:rPr>
          <w:rFonts w:ascii="Times New Roman" w:hAnsi="Times New Roman" w:hint="cs"/>
          <w:sz w:val="28"/>
          <w:szCs w:val="28"/>
          <w:rtl/>
          <w:cs/>
        </w:rPr>
        <w:t>الصَّدَقَاتُ</w:t>
      </w:r>
      <w:r>
        <w:rPr>
          <w:rFonts w:ascii="Times New Roman" w:hAnsi="Times New Roman"/>
          <w:sz w:val="28"/>
          <w:szCs w:val="28"/>
          <w:rtl/>
        </w:rPr>
        <w:t xml:space="preserve"> </w:t>
      </w:r>
      <w:r>
        <w:rPr>
          <w:rFonts w:ascii="Times New Roman" w:hAnsi="Times New Roman" w:hint="cs"/>
          <w:sz w:val="28"/>
          <w:szCs w:val="28"/>
          <w:rtl/>
          <w:cs/>
        </w:rPr>
        <w:t>لِلْفُقَرَاء</w:t>
      </w:r>
      <w:r>
        <w:rPr>
          <w:rFonts w:ascii="Times New Roman" w:hAnsi="Times New Roman"/>
          <w:sz w:val="28"/>
          <w:szCs w:val="28"/>
          <w:rtl/>
        </w:rPr>
        <w:t xml:space="preserve"> </w:t>
      </w:r>
      <w:r>
        <w:rPr>
          <w:rFonts w:ascii="Times New Roman" w:hAnsi="Times New Roman" w:hint="cs"/>
          <w:sz w:val="28"/>
          <w:szCs w:val="28"/>
          <w:rtl/>
          <w:cs/>
        </w:rPr>
        <w:t>وَالْمَسَاكِينِ</w:t>
      </w:r>
      <w:r>
        <w:rPr>
          <w:rFonts w:ascii="Times New Roman" w:hAnsi="Times New Roman"/>
          <w:sz w:val="28"/>
          <w:szCs w:val="28"/>
          <w:rtl/>
        </w:rPr>
        <w:t xml:space="preserve"> </w:t>
      </w:r>
      <w:r>
        <w:rPr>
          <w:rFonts w:ascii="Times New Roman" w:hAnsi="Times New Roman" w:hint="cs"/>
          <w:sz w:val="28"/>
          <w:szCs w:val="28"/>
          <w:rtl/>
          <w:cs/>
        </w:rPr>
        <w:t>وَالْعَامِلِينَ</w:t>
      </w:r>
      <w:r>
        <w:rPr>
          <w:rFonts w:ascii="Times New Roman" w:hAnsi="Times New Roman"/>
          <w:sz w:val="28"/>
          <w:szCs w:val="28"/>
          <w:rtl/>
        </w:rPr>
        <w:t xml:space="preserve"> </w:t>
      </w:r>
      <w:r>
        <w:rPr>
          <w:rFonts w:ascii="Times New Roman" w:hAnsi="Times New Roman" w:hint="cs"/>
          <w:sz w:val="28"/>
          <w:szCs w:val="28"/>
          <w:rtl/>
          <w:cs/>
        </w:rPr>
        <w:t>عَلَيْهَا</w:t>
      </w:r>
      <w:r>
        <w:rPr>
          <w:rFonts w:ascii="Times New Roman" w:hAnsi="Times New Roman"/>
          <w:sz w:val="28"/>
          <w:szCs w:val="28"/>
          <w:rtl/>
        </w:rPr>
        <w:t xml:space="preserve"> </w:t>
      </w:r>
      <w:r>
        <w:rPr>
          <w:rFonts w:ascii="Times New Roman" w:hAnsi="Times New Roman" w:hint="cs"/>
          <w:sz w:val="28"/>
          <w:szCs w:val="28"/>
          <w:rtl/>
          <w:cs/>
        </w:rPr>
        <w:t>وَالْمُؤَلَّفَةِ</w:t>
      </w:r>
      <w:r>
        <w:rPr>
          <w:rFonts w:ascii="Times New Roman" w:hAnsi="Times New Roman"/>
          <w:sz w:val="28"/>
          <w:szCs w:val="28"/>
          <w:rtl/>
        </w:rPr>
        <w:t xml:space="preserve"> </w:t>
      </w:r>
      <w:r>
        <w:rPr>
          <w:rFonts w:ascii="Times New Roman" w:hAnsi="Times New Roman" w:hint="cs"/>
          <w:sz w:val="28"/>
          <w:szCs w:val="28"/>
          <w:rtl/>
          <w:cs/>
        </w:rPr>
        <w:t>قُلُوبُهُمْ</w:t>
      </w:r>
      <w:r>
        <w:rPr>
          <w:rFonts w:ascii="Times New Roman" w:hAnsi="Times New Roman"/>
          <w:sz w:val="28"/>
          <w:szCs w:val="28"/>
          <w:rtl/>
        </w:rPr>
        <w:t xml:space="preserve"> </w:t>
      </w:r>
      <w:r>
        <w:rPr>
          <w:rFonts w:ascii="Times New Roman" w:hAnsi="Times New Roman" w:hint="cs"/>
          <w:sz w:val="28"/>
          <w:szCs w:val="28"/>
          <w:rtl/>
          <w:cs/>
        </w:rPr>
        <w:t>وَفِي</w:t>
      </w:r>
      <w:r>
        <w:rPr>
          <w:rFonts w:ascii="Times New Roman" w:hAnsi="Times New Roman"/>
          <w:sz w:val="28"/>
          <w:szCs w:val="28"/>
          <w:rtl/>
        </w:rPr>
        <w:t xml:space="preserve"> </w:t>
      </w:r>
      <w:r>
        <w:rPr>
          <w:rFonts w:ascii="Times New Roman" w:hAnsi="Times New Roman" w:hint="cs"/>
          <w:sz w:val="28"/>
          <w:szCs w:val="28"/>
          <w:rtl/>
          <w:cs/>
        </w:rPr>
        <w:t>الرِّقَابِ</w:t>
      </w:r>
      <w:r>
        <w:rPr>
          <w:rFonts w:ascii="Times New Roman" w:hAnsi="Times New Roman"/>
          <w:sz w:val="28"/>
          <w:szCs w:val="28"/>
          <w:rtl/>
        </w:rPr>
        <w:t xml:space="preserve"> </w:t>
      </w:r>
      <w:r>
        <w:rPr>
          <w:rFonts w:ascii="Times New Roman" w:hAnsi="Times New Roman" w:hint="cs"/>
          <w:sz w:val="28"/>
          <w:szCs w:val="28"/>
          <w:rtl/>
          <w:cs/>
        </w:rPr>
        <w:t>وَالْغَارِمِينَ</w:t>
      </w:r>
      <w:r>
        <w:rPr>
          <w:rFonts w:ascii="Times New Roman" w:hAnsi="Times New Roman"/>
          <w:sz w:val="28"/>
          <w:szCs w:val="28"/>
          <w:rtl/>
        </w:rPr>
        <w:t xml:space="preserve"> </w:t>
      </w:r>
      <w:r>
        <w:rPr>
          <w:rFonts w:ascii="Times New Roman" w:hAnsi="Times New Roman" w:hint="cs"/>
          <w:sz w:val="28"/>
          <w:szCs w:val="28"/>
          <w:rtl/>
          <w:cs/>
        </w:rPr>
        <w:t>وَفِي</w:t>
      </w:r>
      <w:r>
        <w:rPr>
          <w:rFonts w:ascii="Times New Roman" w:hAnsi="Times New Roman"/>
          <w:sz w:val="28"/>
          <w:szCs w:val="28"/>
          <w:rtl/>
        </w:rPr>
        <w:t xml:space="preserve"> </w:t>
      </w:r>
      <w:r>
        <w:rPr>
          <w:rFonts w:ascii="Times New Roman" w:hAnsi="Times New Roman" w:hint="cs"/>
          <w:sz w:val="28"/>
          <w:szCs w:val="28"/>
          <w:rtl/>
          <w:cs/>
        </w:rPr>
        <w:t>سَبِيلِ</w:t>
      </w:r>
      <w:r>
        <w:rPr>
          <w:rFonts w:ascii="Times New Roman" w:hAnsi="Times New Roman"/>
          <w:sz w:val="28"/>
          <w:szCs w:val="28"/>
          <w:rtl/>
        </w:rPr>
        <w:t xml:space="preserve"> </w:t>
      </w:r>
      <w:r>
        <w:rPr>
          <w:rFonts w:ascii="Times New Roman" w:hAnsi="Times New Roman" w:hint="cs"/>
          <w:sz w:val="28"/>
          <w:szCs w:val="28"/>
          <w:rtl/>
          <w:cs/>
        </w:rPr>
        <w:t>اللّهِ</w:t>
      </w:r>
      <w:r>
        <w:rPr>
          <w:rFonts w:ascii="Times New Roman" w:hAnsi="Times New Roman"/>
          <w:sz w:val="28"/>
          <w:szCs w:val="28"/>
          <w:rtl/>
        </w:rPr>
        <w:t xml:space="preserve"> </w:t>
      </w:r>
      <w:r>
        <w:rPr>
          <w:rFonts w:ascii="Times New Roman" w:hAnsi="Times New Roman" w:hint="cs"/>
          <w:sz w:val="28"/>
          <w:szCs w:val="28"/>
          <w:rtl/>
          <w:cs/>
        </w:rPr>
        <w:t>وَابْنِ</w:t>
      </w:r>
      <w:r>
        <w:rPr>
          <w:rFonts w:ascii="Times New Roman" w:hAnsi="Times New Roman"/>
          <w:sz w:val="28"/>
          <w:szCs w:val="28"/>
          <w:rtl/>
        </w:rPr>
        <w:t xml:space="preserve"> </w:t>
      </w:r>
      <w:r>
        <w:rPr>
          <w:rFonts w:ascii="Times New Roman" w:hAnsi="Times New Roman" w:hint="cs"/>
          <w:sz w:val="28"/>
          <w:szCs w:val="28"/>
          <w:rtl/>
          <w:cs/>
        </w:rPr>
        <w:t>السَّبِيلِ</w:t>
      </w:r>
      <w:r>
        <w:rPr>
          <w:rFonts w:ascii="Times New Roman" w:hAnsi="Times New Roman"/>
          <w:sz w:val="28"/>
          <w:szCs w:val="28"/>
          <w:rtl/>
        </w:rPr>
        <w:t xml:space="preserve"> </w:t>
      </w:r>
      <w:r>
        <w:rPr>
          <w:rFonts w:ascii="Times New Roman" w:hAnsi="Times New Roman" w:hint="cs"/>
          <w:sz w:val="28"/>
          <w:szCs w:val="28"/>
          <w:rtl/>
          <w:cs/>
        </w:rPr>
        <w:t>فَرِيضَةً</w:t>
      </w:r>
      <w:r>
        <w:rPr>
          <w:rFonts w:ascii="Times New Roman" w:hAnsi="Times New Roman"/>
          <w:sz w:val="28"/>
          <w:szCs w:val="28"/>
          <w:rtl/>
        </w:rPr>
        <w:t xml:space="preserve"> </w:t>
      </w:r>
      <w:r>
        <w:rPr>
          <w:rFonts w:ascii="Times New Roman" w:hAnsi="Times New Roman" w:hint="cs"/>
          <w:sz w:val="28"/>
          <w:szCs w:val="28"/>
          <w:rtl/>
          <w:cs/>
        </w:rPr>
        <w:t>مِّنَ</w:t>
      </w:r>
      <w:r>
        <w:rPr>
          <w:rFonts w:ascii="Times New Roman" w:hAnsi="Times New Roman"/>
          <w:sz w:val="28"/>
          <w:szCs w:val="28"/>
          <w:rtl/>
        </w:rPr>
        <w:t xml:space="preserve"> </w:t>
      </w:r>
      <w:r>
        <w:rPr>
          <w:rFonts w:ascii="Times New Roman" w:hAnsi="Times New Roman" w:hint="cs"/>
          <w:sz w:val="28"/>
          <w:szCs w:val="28"/>
          <w:rtl/>
          <w:cs/>
        </w:rPr>
        <w:t>اللّهِ</w:t>
      </w:r>
      <w:r>
        <w:rPr>
          <w:rFonts w:ascii="Times New Roman" w:hAnsi="Times New Roman"/>
          <w:sz w:val="28"/>
          <w:szCs w:val="28"/>
          <w:rtl/>
        </w:rPr>
        <w:t xml:space="preserve"> </w:t>
      </w:r>
      <w:r>
        <w:rPr>
          <w:rFonts w:ascii="Times New Roman" w:hAnsi="Times New Roman" w:hint="cs"/>
          <w:sz w:val="28"/>
          <w:szCs w:val="28"/>
          <w:rtl/>
          <w:cs/>
        </w:rPr>
        <w:t>وَاللّهُ</w:t>
      </w:r>
      <w:r>
        <w:rPr>
          <w:rFonts w:ascii="Times New Roman" w:hAnsi="Times New Roman"/>
          <w:sz w:val="28"/>
          <w:szCs w:val="28"/>
          <w:rtl/>
        </w:rPr>
        <w:t xml:space="preserve"> </w:t>
      </w:r>
      <w:r>
        <w:rPr>
          <w:rFonts w:ascii="Times New Roman" w:hAnsi="Times New Roman" w:hint="cs"/>
          <w:sz w:val="28"/>
          <w:szCs w:val="28"/>
          <w:rtl/>
          <w:cs/>
        </w:rPr>
        <w:t>عَلِيمٌ</w:t>
      </w:r>
      <w:r>
        <w:rPr>
          <w:rFonts w:ascii="Times New Roman" w:hAnsi="Times New Roman"/>
          <w:sz w:val="28"/>
          <w:szCs w:val="28"/>
          <w:rtl/>
        </w:rPr>
        <w:t xml:space="preserve"> </w:t>
      </w:r>
      <w:r>
        <w:rPr>
          <w:rFonts w:ascii="Times New Roman" w:hAnsi="Times New Roman" w:hint="cs"/>
          <w:sz w:val="28"/>
          <w:szCs w:val="28"/>
          <w:rtl/>
          <w:cs/>
        </w:rPr>
        <w:t>حَكِيمٌ</w:t>
      </w:r>
      <w:r>
        <w:rPr>
          <w:rFonts w:ascii="Times New Roman" w:hAnsi="Times New Roman"/>
          <w:sz w:val="28"/>
          <w:szCs w:val="28"/>
          <w:rtl/>
        </w:rPr>
        <w:t xml:space="preserve"> </w:t>
      </w:r>
    </w:p>
    <w:p w:rsidR="005237D3" w:rsidRDefault="005237D3" w:rsidP="007714A9">
      <w:pPr>
        <w:spacing w:line="288" w:lineRule="auto"/>
        <w:ind w:left="720" w:right="849"/>
        <w:jc w:val="both"/>
        <w:rPr>
          <w:rFonts w:ascii="Times New Roman" w:hAnsi="Times New Roman"/>
          <w:sz w:val="24"/>
          <w:szCs w:val="24"/>
        </w:rPr>
      </w:pPr>
    </w:p>
    <w:p w:rsidR="005237D3" w:rsidRDefault="005237D3" w:rsidP="007714A9">
      <w:pPr>
        <w:spacing w:line="288" w:lineRule="auto"/>
        <w:ind w:left="720" w:right="849"/>
        <w:jc w:val="both"/>
        <w:rPr>
          <w:rFonts w:ascii="Times New Roman" w:hAnsi="Times New Roman"/>
          <w:i/>
          <w:sz w:val="24"/>
          <w:szCs w:val="24"/>
        </w:rPr>
      </w:pPr>
      <w:r>
        <w:rPr>
          <w:rFonts w:ascii="Times New Roman" w:hAnsi="Times New Roman"/>
          <w:sz w:val="24"/>
          <w:szCs w:val="24"/>
        </w:rPr>
        <w:t xml:space="preserve">Artinya </w:t>
      </w:r>
      <w:r w:rsidRPr="005237D3">
        <w:rPr>
          <w:rFonts w:ascii="Times New Roman" w:hAnsi="Times New Roman"/>
          <w:sz w:val="24"/>
          <w:szCs w:val="24"/>
        </w:rPr>
        <w:t xml:space="preserve">: </w:t>
      </w:r>
      <w:r>
        <w:rPr>
          <w:rFonts w:ascii="Times New Roman" w:hAnsi="Times New Roman"/>
          <w:i/>
          <w:sz w:val="24"/>
          <w:szCs w:val="24"/>
        </w:rPr>
        <w:t>Sesungguhnya zakat itu hanyalah untuk orang-</w:t>
      </w:r>
      <w:r>
        <w:rPr>
          <w:rFonts w:ascii="Times New Roman" w:hAnsi="Times New Roman"/>
          <w:i/>
          <w:sz w:val="24"/>
          <w:szCs w:val="24"/>
        </w:rPr>
        <w:lastRenderedPageBreak/>
        <w:t>orang fakir, orang miskin, amil zakat, yang dilunakkan hatinya (mualaf), untuk (memerdekakan) hamba sahaya, untuk (membebaskan) orang yang berhutang, untuk jalan Allah dan untuk orang yang sedang dalam perjalanan, sebagai kewajiban dari Allah. Allah Maha Mengetahui, Maha Bijaksana.</w:t>
      </w:r>
    </w:p>
    <w:p w:rsidR="005237D3" w:rsidRDefault="005237D3" w:rsidP="007714A9">
      <w:pPr>
        <w:spacing w:line="288" w:lineRule="auto"/>
      </w:pPr>
    </w:p>
    <w:p w:rsidR="005237D3" w:rsidRDefault="005237D3" w:rsidP="007714A9">
      <w:pPr>
        <w:pStyle w:val="ListParagraph"/>
        <w:spacing w:line="288" w:lineRule="auto"/>
        <w:ind w:left="0"/>
        <w:jc w:val="both"/>
      </w:pPr>
      <w:r>
        <w:rPr>
          <w:rFonts w:ascii="Times New Roman" w:hAnsi="Times New Roman"/>
          <w:b/>
          <w:sz w:val="24"/>
          <w:szCs w:val="24"/>
        </w:rPr>
        <w:t xml:space="preserve">Fungsi Zakat dalam Ekonomi Islam </w:t>
      </w:r>
    </w:p>
    <w:p w:rsidR="005237D3" w:rsidRDefault="005237D3" w:rsidP="007714A9">
      <w:pPr>
        <w:pStyle w:val="Default"/>
        <w:spacing w:after="160" w:line="288" w:lineRule="auto"/>
        <w:ind w:firstLine="720"/>
        <w:jc w:val="both"/>
        <w:rPr>
          <w:rFonts w:eastAsia="Calibri"/>
          <w:b/>
          <w:lang w:val="id-ID"/>
        </w:rPr>
      </w:pPr>
      <w:r>
        <w:t xml:space="preserve">Zakat </w:t>
      </w:r>
      <w:proofErr w:type="spellStart"/>
      <w:r>
        <w:t>adalah</w:t>
      </w:r>
      <w:proofErr w:type="spellEnd"/>
      <w:r>
        <w:t xml:space="preserve"> </w:t>
      </w:r>
      <w:proofErr w:type="spellStart"/>
      <w:r>
        <w:t>salah</w:t>
      </w:r>
      <w:proofErr w:type="spellEnd"/>
      <w:r>
        <w:t xml:space="preserve"> </w:t>
      </w:r>
      <w:proofErr w:type="spellStart"/>
      <w:r>
        <w:t>satu</w:t>
      </w:r>
      <w:proofErr w:type="spellEnd"/>
      <w:r>
        <w:t xml:space="preserve"> </w:t>
      </w:r>
      <w:proofErr w:type="spellStart"/>
      <w:r>
        <w:t>sektor</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filantropi</w:t>
      </w:r>
      <w:proofErr w:type="spellEnd"/>
      <w:r>
        <w:t xml:space="preserve"> Islam. Zakat </w:t>
      </w:r>
      <w:proofErr w:type="spellStart"/>
      <w:r>
        <w:rPr>
          <w:lang w:val="en-ID"/>
        </w:rPr>
        <w:t>tersebut</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berfungsi</w:t>
      </w:r>
      <w:proofErr w:type="spellEnd"/>
      <w:r>
        <w:t xml:space="preserve"> </w:t>
      </w:r>
      <w:proofErr w:type="spellStart"/>
      <w:r>
        <w:t>untuk</w:t>
      </w:r>
      <w:proofErr w:type="spellEnd"/>
      <w:r>
        <w:t xml:space="preserve"> </w:t>
      </w:r>
      <w:proofErr w:type="spellStart"/>
      <w:r>
        <w:t>menolong</w:t>
      </w:r>
      <w:proofErr w:type="spellEnd"/>
      <w:r>
        <w:t xml:space="preserve"> </w:t>
      </w:r>
      <w:proofErr w:type="spellStart"/>
      <w:r>
        <w:t>perekonomian</w:t>
      </w:r>
      <w:proofErr w:type="spellEnd"/>
      <w:r>
        <w:t xml:space="preserve"> </w:t>
      </w:r>
      <w:proofErr w:type="spellStart"/>
      <w:r>
        <w:t>mustahiq</w:t>
      </w:r>
      <w:proofErr w:type="spellEnd"/>
      <w:r>
        <w:t xml:space="preserve">, </w:t>
      </w:r>
      <w:proofErr w:type="spellStart"/>
      <w:r>
        <w:t>tetapi</w:t>
      </w:r>
      <w:proofErr w:type="spellEnd"/>
      <w:r>
        <w:t xml:space="preserve"> </w:t>
      </w:r>
      <w:proofErr w:type="spellStart"/>
      <w:r>
        <w:t>juga</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instrumen</w:t>
      </w:r>
      <w:proofErr w:type="spellEnd"/>
      <w:r>
        <w:t xml:space="preserve"> </w:t>
      </w:r>
      <w:proofErr w:type="spellStart"/>
      <w:r>
        <w:t>penyeimbang</w:t>
      </w:r>
      <w:proofErr w:type="spellEnd"/>
      <w:r>
        <w:t xml:space="preserve"> </w:t>
      </w:r>
      <w:proofErr w:type="spellStart"/>
      <w:r>
        <w:t>dalam</w:t>
      </w:r>
      <w:proofErr w:type="spellEnd"/>
      <w:r>
        <w:t xml:space="preserve"> </w:t>
      </w:r>
      <w:proofErr w:type="spellStart"/>
      <w:r>
        <w:t>sektor</w:t>
      </w:r>
      <w:proofErr w:type="spellEnd"/>
      <w:r>
        <w:t xml:space="preserve"> </w:t>
      </w:r>
      <w:proofErr w:type="spellStart"/>
      <w:r>
        <w:t>ekonomi</w:t>
      </w:r>
      <w:proofErr w:type="spellEnd"/>
      <w:r>
        <w:t xml:space="preserve"> </w:t>
      </w:r>
      <w:proofErr w:type="spellStart"/>
      <w:r>
        <w:t>nasional</w:t>
      </w:r>
      <w:proofErr w:type="spellEnd"/>
      <w:r>
        <w:t xml:space="preserve">. </w:t>
      </w:r>
      <w:proofErr w:type="spellStart"/>
      <w:r>
        <w:t>Dalam</w:t>
      </w:r>
      <w:proofErr w:type="spellEnd"/>
      <w:r>
        <w:t xml:space="preserve"> </w:t>
      </w:r>
      <w:proofErr w:type="spellStart"/>
      <w:r>
        <w:t>jangka</w:t>
      </w:r>
      <w:proofErr w:type="spellEnd"/>
      <w:r>
        <w:t xml:space="preserve"> </w:t>
      </w:r>
      <w:proofErr w:type="spellStart"/>
      <w:r>
        <w:t>panjang</w:t>
      </w:r>
      <w:proofErr w:type="spellEnd"/>
      <w:r>
        <w:t xml:space="preserve">, </w:t>
      </w:r>
      <w:proofErr w:type="spellStart"/>
      <w:r>
        <w:t>tujuan</w:t>
      </w:r>
      <w:proofErr w:type="spellEnd"/>
      <w:r>
        <w:t xml:space="preserve"> </w:t>
      </w:r>
      <w:proofErr w:type="spellStart"/>
      <w:r>
        <w:t>utama</w:t>
      </w:r>
      <w:proofErr w:type="spellEnd"/>
      <w:r>
        <w:t xml:space="preserve"> zakat </w:t>
      </w:r>
      <w:proofErr w:type="spellStart"/>
      <w:r>
        <w:t>adalah</w:t>
      </w:r>
      <w:proofErr w:type="spellEnd"/>
      <w:r>
        <w:t xml:space="preserve"> </w:t>
      </w:r>
      <w:proofErr w:type="spellStart"/>
      <w:r>
        <w:t>mentransformasi</w:t>
      </w:r>
      <w:proofErr w:type="spellEnd"/>
      <w:r>
        <w:t xml:space="preserve"> para </w:t>
      </w:r>
      <w:proofErr w:type="spellStart"/>
      <w:r>
        <w:t>mustahi</w:t>
      </w:r>
      <w:proofErr w:type="spellEnd"/>
      <w:r>
        <w:rPr>
          <w:lang w:val="en-ID"/>
        </w:rPr>
        <w:t>q</w:t>
      </w:r>
      <w:r>
        <w:rPr>
          <w:i/>
        </w:rPr>
        <w:t xml:space="preserve"> </w:t>
      </w:r>
      <w:proofErr w:type="spellStart"/>
      <w:r>
        <w:t>menjadi</w:t>
      </w:r>
      <w:proofErr w:type="spellEnd"/>
      <w:r>
        <w:t xml:space="preserve"> </w:t>
      </w:r>
      <w:proofErr w:type="spellStart"/>
      <w:r>
        <w:t>muzakki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zakat </w:t>
      </w:r>
      <w:proofErr w:type="spellStart"/>
      <w:r>
        <w:t>sangat</w:t>
      </w:r>
      <w:proofErr w:type="spellEnd"/>
      <w:r>
        <w:t xml:space="preserve"> </w:t>
      </w:r>
      <w:proofErr w:type="spellStart"/>
      <w:r>
        <w:t>berpotensi</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t>kesenjangan</w:t>
      </w:r>
      <w:proofErr w:type="spellEnd"/>
      <w:r>
        <w:t xml:space="preserve"> </w:t>
      </w:r>
      <w:proofErr w:type="spellStart"/>
      <w:r>
        <w:t>ekonomi</w:t>
      </w:r>
      <w:proofErr w:type="spellEnd"/>
      <w:r>
        <w:t xml:space="preserve"> </w:t>
      </w:r>
      <w:proofErr w:type="spellStart"/>
      <w:r>
        <w:t>dan</w:t>
      </w:r>
      <w:proofErr w:type="spellEnd"/>
      <w:r>
        <w:t xml:space="preserve"> </w:t>
      </w:r>
      <w:proofErr w:type="spellStart"/>
      <w:r>
        <w:t>kemiskinan</w:t>
      </w:r>
      <w:proofErr w:type="spellEnd"/>
      <w:r>
        <w:t xml:space="preserve"> di </w:t>
      </w:r>
      <w:proofErr w:type="spellStart"/>
      <w:r>
        <w:t>suatu</w:t>
      </w:r>
      <w:proofErr w:type="spellEnd"/>
      <w:r>
        <w:t xml:space="preserve"> </w:t>
      </w:r>
      <w:proofErr w:type="spellStart"/>
      <w:r>
        <w:t>negara</w:t>
      </w:r>
      <w:proofErr w:type="spellEnd"/>
      <w:r>
        <w:t>.</w:t>
      </w:r>
    </w:p>
    <w:p w:rsidR="005237D3" w:rsidRDefault="005237D3" w:rsidP="007714A9">
      <w:pPr>
        <w:pStyle w:val="ListParagraph"/>
        <w:spacing w:line="288" w:lineRule="auto"/>
        <w:ind w:left="0"/>
        <w:jc w:val="both"/>
        <w:rPr>
          <w:rFonts w:ascii="Times New Roman" w:eastAsia="Calibri" w:hAnsi="Times New Roman"/>
          <w:b/>
          <w:sz w:val="24"/>
          <w:szCs w:val="24"/>
        </w:rPr>
      </w:pPr>
    </w:p>
    <w:p w:rsidR="005237D3" w:rsidRDefault="005237D3" w:rsidP="007714A9">
      <w:pPr>
        <w:pStyle w:val="ListParagraph"/>
        <w:spacing w:line="288" w:lineRule="auto"/>
        <w:ind w:left="0"/>
        <w:jc w:val="both"/>
      </w:pPr>
      <w:r>
        <w:rPr>
          <w:rFonts w:ascii="Times New Roman" w:eastAsia="Calibri" w:hAnsi="Times New Roman"/>
          <w:b/>
          <w:sz w:val="24"/>
          <w:szCs w:val="24"/>
        </w:rPr>
        <w:t>Peran Zakat dalam Pengentasan Kemiskinan</w:t>
      </w:r>
    </w:p>
    <w:p w:rsidR="005237D3" w:rsidRDefault="005237D3" w:rsidP="007714A9">
      <w:pPr>
        <w:tabs>
          <w:tab w:val="left" w:pos="709"/>
        </w:tabs>
        <w:autoSpaceDE w:val="0"/>
        <w:autoSpaceDN w:val="0"/>
        <w:adjustRightInd w:val="0"/>
        <w:spacing w:line="288" w:lineRule="auto"/>
        <w:ind w:firstLine="709"/>
        <w:jc w:val="both"/>
      </w:pPr>
      <w:r>
        <w:rPr>
          <w:rFonts w:ascii="Times New Roman" w:hAnsi="Times New Roman"/>
          <w:sz w:val="24"/>
          <w:szCs w:val="24"/>
        </w:rPr>
        <w:t>Pramanik (1993 dalam Beik 2009) berpendapat bahwa zakat dapat memainkan peran yang sangat signifikan dalam me</w:t>
      </w:r>
      <w:r>
        <w:rPr>
          <w:rFonts w:ascii="Times New Roman" w:hAnsi="Times New Roman"/>
          <w:sz w:val="24"/>
          <w:szCs w:val="24"/>
          <w:lang w:val="en-ID"/>
        </w:rPr>
        <w:t>n</w:t>
      </w:r>
      <w:r>
        <w:rPr>
          <w:rFonts w:ascii="Times New Roman" w:hAnsi="Times New Roman"/>
          <w:sz w:val="24"/>
          <w:szCs w:val="24"/>
        </w:rPr>
        <w:t>distribusikan pendapatan dan kekayaan dalam masyarakat muslim.</w:t>
      </w:r>
      <w:r>
        <w:rPr>
          <w:rFonts w:ascii="Times New Roman" w:hAnsi="Times New Roman"/>
          <w:sz w:val="24"/>
          <w:szCs w:val="24"/>
          <w:lang w:val="en-ID"/>
        </w:rPr>
        <w:t xml:space="preserve"> El-Din</w:t>
      </w:r>
      <w:r>
        <w:rPr>
          <w:rFonts w:ascii="Times New Roman" w:hAnsi="Times New Roman"/>
          <w:sz w:val="24"/>
          <w:szCs w:val="24"/>
        </w:rPr>
        <w:t xml:space="preserve"> menyatakan bahwa fungsi alokatif zakat diekspresikan sebagai alat atau instrumen untuk memerangi kemiskinan. </w:t>
      </w:r>
    </w:p>
    <w:p w:rsidR="005237D3" w:rsidRDefault="005237D3" w:rsidP="007714A9">
      <w:pPr>
        <w:pStyle w:val="ListParagraph"/>
        <w:spacing w:line="288" w:lineRule="auto"/>
        <w:ind w:left="0"/>
        <w:jc w:val="both"/>
        <w:rPr>
          <w:rFonts w:ascii="Times New Roman" w:hAnsi="Times New Roman"/>
          <w:b/>
          <w:sz w:val="24"/>
          <w:szCs w:val="24"/>
        </w:rPr>
      </w:pPr>
    </w:p>
    <w:p w:rsidR="005237D3" w:rsidRDefault="005237D3" w:rsidP="007714A9">
      <w:pPr>
        <w:pStyle w:val="ListParagraph"/>
        <w:spacing w:line="288" w:lineRule="auto"/>
        <w:ind w:left="0"/>
        <w:jc w:val="both"/>
      </w:pPr>
      <w:r>
        <w:rPr>
          <w:rFonts w:ascii="Times New Roman" w:hAnsi="Times New Roman"/>
          <w:b/>
          <w:sz w:val="24"/>
          <w:szCs w:val="24"/>
        </w:rPr>
        <w:t>Pengertian Pendampingan</w:t>
      </w:r>
    </w:p>
    <w:p w:rsidR="005237D3" w:rsidRDefault="005237D3" w:rsidP="007714A9">
      <w:pPr>
        <w:spacing w:line="288" w:lineRule="auto"/>
        <w:ind w:firstLine="720"/>
        <w:jc w:val="both"/>
      </w:pPr>
      <w:r>
        <w:rPr>
          <w:rFonts w:ascii="Times New Roman" w:hAnsi="Times New Roman"/>
          <w:color w:val="000000"/>
          <w:sz w:val="24"/>
          <w:szCs w:val="24"/>
        </w:rPr>
        <w:t>Pendampingan adalah pekerjaan yang dilakukan oleh fasilitator atau pendamping masyarakat dalam berbagai kegiatan program</w:t>
      </w:r>
      <w:r>
        <w:rPr>
          <w:rFonts w:ascii="Times New Roman" w:hAnsi="Times New Roman"/>
          <w:sz w:val="24"/>
          <w:szCs w:val="24"/>
        </w:rPr>
        <w:t xml:space="preserve"> </w:t>
      </w:r>
      <w:r>
        <w:rPr>
          <w:rFonts w:ascii="Times New Roman" w:hAnsi="Times New Roman"/>
          <w:sz w:val="24"/>
          <w:szCs w:val="24"/>
        </w:rPr>
        <w:lastRenderedPageBreak/>
        <w:t>pendampingan merupakan kegiatan yang diyakini mampu mendorong terjadinya pemberdayaan fakir miskin secara optimal. Perlunya pendampingan dilatar</w:t>
      </w:r>
      <w:r>
        <w:rPr>
          <w:rFonts w:ascii="Times New Roman" w:hAnsi="Times New Roman"/>
          <w:sz w:val="24"/>
          <w:szCs w:val="24"/>
          <w:lang w:val="en-ID"/>
        </w:rPr>
        <w:t xml:space="preserve"> </w:t>
      </w:r>
      <w:r>
        <w:rPr>
          <w:rFonts w:ascii="Times New Roman" w:hAnsi="Times New Roman"/>
          <w:sz w:val="24"/>
          <w:szCs w:val="24"/>
        </w:rPr>
        <w:t>belakangi oleh adanya kesenjangan pemahaman diantara pihak yang memberikan bantuan dengan sasaran penerima bantuan.</w:t>
      </w:r>
    </w:p>
    <w:p w:rsidR="005237D3" w:rsidRDefault="005237D3" w:rsidP="007714A9">
      <w:pPr>
        <w:pStyle w:val="ListParagraph"/>
        <w:spacing w:line="288" w:lineRule="auto"/>
        <w:ind w:left="0"/>
        <w:jc w:val="both"/>
      </w:pPr>
      <w:r>
        <w:rPr>
          <w:rFonts w:ascii="Times New Roman" w:hAnsi="Times New Roman"/>
          <w:b/>
          <w:sz w:val="24"/>
          <w:szCs w:val="24"/>
        </w:rPr>
        <w:t>Indikator Penurunan Tingkat Kemiskinan</w:t>
      </w:r>
    </w:p>
    <w:p w:rsidR="005237D3" w:rsidRDefault="005237D3" w:rsidP="007714A9">
      <w:pPr>
        <w:spacing w:line="288" w:lineRule="auto"/>
        <w:ind w:firstLine="720"/>
        <w:jc w:val="both"/>
        <w:rPr>
          <w:rFonts w:ascii="Times New Roman" w:hAnsi="Times New Roman"/>
          <w:sz w:val="24"/>
          <w:szCs w:val="24"/>
        </w:rPr>
      </w:pPr>
      <w:r>
        <w:rPr>
          <w:rFonts w:ascii="Times New Roman" w:hAnsi="Times New Roman"/>
          <w:sz w:val="24"/>
          <w:szCs w:val="24"/>
        </w:rPr>
        <w:t xml:space="preserve">Indikator utama dalam melihat efektif atau tidaknya peran zakat dalam pengentasan kemiskinan adalah perubahan status mustahiq (orang-orang yang berhak menerima zakat) menjadi muzzaki (orang-orang yang wajib mengeluarkan zakat). Selain itu juga </w:t>
      </w:r>
      <w:proofErr w:type="spellStart"/>
      <w:r>
        <w:rPr>
          <w:rFonts w:ascii="Times New Roman" w:hAnsi="Times New Roman"/>
          <w:sz w:val="24"/>
          <w:szCs w:val="24"/>
          <w:lang w:val="en-ID"/>
        </w:rPr>
        <w:t>dapat</w:t>
      </w:r>
      <w:proofErr w:type="spellEnd"/>
      <w:r>
        <w:rPr>
          <w:rFonts w:ascii="Times New Roman" w:hAnsi="Times New Roman"/>
          <w:sz w:val="24"/>
          <w:szCs w:val="24"/>
          <w:lang w:val="en-ID"/>
        </w:rPr>
        <w:t xml:space="preserve"> di</w:t>
      </w:r>
      <w:r>
        <w:rPr>
          <w:rFonts w:ascii="Times New Roman" w:hAnsi="Times New Roman"/>
          <w:sz w:val="24"/>
          <w:szCs w:val="24"/>
        </w:rPr>
        <w:t>lihat dari peningkatan pendapatan yang diterima.</w:t>
      </w:r>
    </w:p>
    <w:p w:rsidR="005237D3" w:rsidRDefault="005237D3" w:rsidP="007714A9">
      <w:pPr>
        <w:pStyle w:val="ListParagraph"/>
        <w:spacing w:line="288" w:lineRule="auto"/>
        <w:ind w:left="0"/>
        <w:jc w:val="both"/>
      </w:pPr>
      <w:r>
        <w:rPr>
          <w:rFonts w:ascii="Times New Roman" w:hAnsi="Times New Roman"/>
          <w:b/>
          <w:sz w:val="24"/>
          <w:szCs w:val="24"/>
        </w:rPr>
        <w:t>Efektifitas</w:t>
      </w:r>
    </w:p>
    <w:p w:rsidR="005237D3" w:rsidRDefault="005237D3" w:rsidP="007714A9">
      <w:pPr>
        <w:spacing w:line="288" w:lineRule="auto"/>
        <w:ind w:firstLine="720"/>
        <w:jc w:val="both"/>
        <w:rPr>
          <w:rStyle w:val="apple-style-span"/>
        </w:rPr>
      </w:pPr>
      <w:r>
        <w:rPr>
          <w:rFonts w:ascii="Times New Roman" w:hAnsi="Times New Roman"/>
          <w:sz w:val="24"/>
          <w:szCs w:val="24"/>
          <w:lang w:val="en-ID"/>
        </w:rPr>
        <w:t xml:space="preserve">Kata </w:t>
      </w:r>
      <w:proofErr w:type="spellStart"/>
      <w:r>
        <w:rPr>
          <w:rFonts w:ascii="Times New Roman" w:hAnsi="Times New Roman"/>
          <w:sz w:val="24"/>
          <w:szCs w:val="24"/>
          <w:lang w:val="en-ID"/>
        </w:rPr>
        <w:t>efektif</w:t>
      </w:r>
      <w:proofErr w:type="spellEnd"/>
      <w:r>
        <w:rPr>
          <w:rFonts w:ascii="Times New Roman" w:hAnsi="Times New Roman"/>
          <w:sz w:val="24"/>
          <w:szCs w:val="24"/>
          <w:lang w:val="en-ID"/>
        </w:rPr>
        <w:t xml:space="preserve"> m</w:t>
      </w:r>
      <w:r>
        <w:rPr>
          <w:rFonts w:ascii="Times New Roman" w:hAnsi="Times New Roman"/>
          <w:sz w:val="24"/>
          <w:szCs w:val="24"/>
        </w:rPr>
        <w:t>enurut Kamus Besar Bahasa Indonesia mempunyai arti efek, pengaruh, akibat</w:t>
      </w:r>
      <w:r>
        <w:rPr>
          <w:rFonts w:ascii="Times New Roman" w:hAnsi="Times New Roman"/>
          <w:sz w:val="24"/>
          <w:szCs w:val="24"/>
          <w:lang w:val="en-ID"/>
        </w:rPr>
        <w:t>,</w:t>
      </w:r>
      <w:r>
        <w:rPr>
          <w:rFonts w:ascii="Times New Roman" w:hAnsi="Times New Roman"/>
          <w:sz w:val="24"/>
          <w:szCs w:val="24"/>
        </w:rPr>
        <w:t xml:space="preserve"> atau dapat membawa hasil. Jadi, </w:t>
      </w:r>
      <w:proofErr w:type="spellStart"/>
      <w:r>
        <w:rPr>
          <w:rFonts w:ascii="Times New Roman" w:hAnsi="Times New Roman"/>
          <w:sz w:val="24"/>
          <w:szCs w:val="24"/>
          <w:lang w:val="en-ID"/>
        </w:rPr>
        <w:t>pengertian</w:t>
      </w:r>
      <w:proofErr w:type="spellEnd"/>
      <w:r>
        <w:rPr>
          <w:rFonts w:ascii="Times New Roman" w:hAnsi="Times New Roman"/>
          <w:sz w:val="24"/>
          <w:szCs w:val="24"/>
          <w:lang w:val="en-ID"/>
        </w:rPr>
        <w:t xml:space="preserve"> </w:t>
      </w:r>
      <w:r>
        <w:rPr>
          <w:rFonts w:ascii="Times New Roman" w:hAnsi="Times New Roman"/>
          <w:sz w:val="24"/>
          <w:szCs w:val="24"/>
        </w:rPr>
        <w:t xml:space="preserve">efektivitas adalah keaktifan, daya guna, adanya kesesuaian dalam suatu kegiatan orang yang melaksanakan tugas dengan sasaran yang dituju. Efektivitas pada dasarnya menunjukkan taraf tercapainya </w:t>
      </w:r>
      <w:proofErr w:type="spellStart"/>
      <w:r>
        <w:rPr>
          <w:rFonts w:ascii="Times New Roman" w:hAnsi="Times New Roman"/>
          <w:sz w:val="24"/>
          <w:szCs w:val="24"/>
          <w:lang w:val="en-ID"/>
        </w:rPr>
        <w:t>suatu</w:t>
      </w:r>
      <w:proofErr w:type="spellEnd"/>
      <w:r>
        <w:rPr>
          <w:rFonts w:ascii="Times New Roman" w:hAnsi="Times New Roman"/>
          <w:sz w:val="24"/>
          <w:szCs w:val="24"/>
          <w:lang w:val="en-ID"/>
        </w:rPr>
        <w:t xml:space="preserve"> </w:t>
      </w:r>
      <w:r>
        <w:rPr>
          <w:rFonts w:ascii="Times New Roman" w:hAnsi="Times New Roman"/>
          <w:sz w:val="24"/>
          <w:szCs w:val="24"/>
        </w:rPr>
        <w:t xml:space="preserve">hasil, </w:t>
      </w:r>
    </w:p>
    <w:p w:rsidR="005237D3" w:rsidRDefault="005237D3" w:rsidP="007714A9">
      <w:pPr>
        <w:spacing w:line="288" w:lineRule="auto"/>
        <w:jc w:val="both"/>
        <w:rPr>
          <w:rFonts w:ascii="Cambria" w:hAnsi="Cambria" w:cs="Cambria"/>
          <w:b/>
          <w:noProof/>
          <w:sz w:val="24"/>
          <w:szCs w:val="24"/>
        </w:rPr>
      </w:pPr>
    </w:p>
    <w:p w:rsidR="00BE3EB0" w:rsidRPr="002A2A9E" w:rsidRDefault="007B6D9B" w:rsidP="007714A9">
      <w:pPr>
        <w:spacing w:line="288" w:lineRule="auto"/>
        <w:jc w:val="both"/>
        <w:rPr>
          <w:rFonts w:ascii="Cambria" w:hAnsi="Cambria" w:cs="Cambria"/>
          <w:b/>
          <w:noProof/>
          <w:sz w:val="24"/>
          <w:szCs w:val="24"/>
        </w:rPr>
      </w:pPr>
      <w:r w:rsidRPr="002A2A9E">
        <w:rPr>
          <w:rFonts w:ascii="Cambria" w:hAnsi="Cambria" w:cs="Cambria"/>
          <w:b/>
          <w:noProof/>
          <w:sz w:val="24"/>
          <w:szCs w:val="24"/>
        </w:rPr>
        <w:t>METODOLOGI PENELITIAN</w:t>
      </w:r>
    </w:p>
    <w:p w:rsidR="005237D3" w:rsidRDefault="005237D3" w:rsidP="007714A9">
      <w:pPr>
        <w:autoSpaceDE w:val="0"/>
        <w:autoSpaceDN w:val="0"/>
        <w:adjustRightInd w:val="0"/>
        <w:spacing w:line="288" w:lineRule="auto"/>
        <w:ind w:firstLine="720"/>
        <w:jc w:val="lowKashida"/>
        <w:rPr>
          <w:rFonts w:ascii="Times New Roman" w:hAnsi="Times New Roman"/>
          <w:sz w:val="24"/>
          <w:szCs w:val="24"/>
        </w:rPr>
      </w:pPr>
      <w:proofErr w:type="spellStart"/>
      <w:r>
        <w:rPr>
          <w:rFonts w:ascii="Times New Roman" w:hAnsi="Times New Roman"/>
          <w:lang w:val="en-ID"/>
        </w:rPr>
        <w:t>Jenis</w:t>
      </w:r>
      <w:proofErr w:type="spellEnd"/>
      <w:r>
        <w:rPr>
          <w:rFonts w:ascii="Times New Roman" w:hAnsi="Times New Roman"/>
          <w:lang w:val="en-ID"/>
        </w:rPr>
        <w:t xml:space="preserve"> </w:t>
      </w:r>
      <w:r>
        <w:rPr>
          <w:rFonts w:ascii="Times New Roman" w:hAnsi="Times New Roman"/>
        </w:rPr>
        <w:t>peneliti</w:t>
      </w:r>
      <w:r>
        <w:rPr>
          <w:rFonts w:ascii="Times New Roman" w:hAnsi="Times New Roman"/>
          <w:lang w:val="en-ID"/>
        </w:rPr>
        <w:t xml:space="preserve">an yang </w:t>
      </w:r>
      <w:proofErr w:type="spellStart"/>
      <w:r>
        <w:rPr>
          <w:rFonts w:ascii="Times New Roman" w:hAnsi="Times New Roman"/>
          <w:lang w:val="en-ID"/>
        </w:rPr>
        <w:t>digunakan</w:t>
      </w:r>
      <w:proofErr w:type="spellEnd"/>
      <w:r>
        <w:rPr>
          <w:rFonts w:ascii="Times New Roman" w:hAnsi="Times New Roman"/>
          <w:lang w:val="en-ID"/>
        </w:rPr>
        <w:t xml:space="preserve"> </w:t>
      </w:r>
      <w:proofErr w:type="spellStart"/>
      <w:r>
        <w:rPr>
          <w:rFonts w:ascii="Times New Roman" w:hAnsi="Times New Roman"/>
          <w:lang w:val="en-ID"/>
        </w:rPr>
        <w:t>adalah</w:t>
      </w:r>
      <w:proofErr w:type="spellEnd"/>
      <w:r>
        <w:rPr>
          <w:rFonts w:ascii="Times New Roman" w:hAnsi="Times New Roman"/>
          <w:lang w:val="en-ID"/>
        </w:rPr>
        <w:t xml:space="preserve"> </w:t>
      </w:r>
      <w:r>
        <w:rPr>
          <w:rFonts w:ascii="Times New Roman" w:hAnsi="Times New Roman"/>
        </w:rPr>
        <w:t xml:space="preserve">penelitian kualitatif. Penelitian kualitatif merupakan suatu proses penyelidikan untuk memahami masalah sosial berdasarkan pada penciptaan gambaran </w:t>
      </w:r>
      <w:r>
        <w:rPr>
          <w:rFonts w:ascii="Times New Roman" w:hAnsi="Times New Roman"/>
          <w:i/>
          <w:iCs/>
        </w:rPr>
        <w:t xml:space="preserve">holistic </w:t>
      </w:r>
      <w:r>
        <w:rPr>
          <w:rFonts w:ascii="Times New Roman" w:hAnsi="Times New Roman"/>
        </w:rPr>
        <w:t xml:space="preserve">lengkap yang dibentuk dengan kata-kata, melaporkan pandangan informan secara terperinci, dan disusun dalam sebuah latar alamiah (Ulber Silalahi, 2009: 77). </w:t>
      </w:r>
      <w:r>
        <w:rPr>
          <w:rFonts w:ascii="Times New Roman" w:hAnsi="Times New Roman"/>
          <w:bCs/>
          <w:sz w:val="24"/>
          <w:szCs w:val="24"/>
        </w:rPr>
        <w:t xml:space="preserve">Penelitian </w:t>
      </w:r>
      <w:r>
        <w:rPr>
          <w:rFonts w:ascii="Times New Roman" w:hAnsi="Times New Roman"/>
          <w:bCs/>
          <w:sz w:val="24"/>
          <w:szCs w:val="24"/>
          <w:lang w:val="en-ID"/>
        </w:rPr>
        <w:t xml:space="preserve">yang </w:t>
      </w:r>
      <w:proofErr w:type="spellStart"/>
      <w:r>
        <w:rPr>
          <w:rFonts w:ascii="Times New Roman" w:hAnsi="Times New Roman"/>
          <w:bCs/>
          <w:sz w:val="24"/>
          <w:szCs w:val="24"/>
          <w:lang w:val="en-ID"/>
        </w:rPr>
        <w:t>dilakukan</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oleh</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peneliti</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ialah</w:t>
      </w:r>
      <w:proofErr w:type="spellEnd"/>
      <w:r>
        <w:rPr>
          <w:rFonts w:ascii="Times New Roman" w:hAnsi="Times New Roman"/>
          <w:bCs/>
          <w:sz w:val="24"/>
          <w:szCs w:val="24"/>
          <w:lang w:val="en-ID"/>
        </w:rPr>
        <w:t xml:space="preserve"> </w:t>
      </w:r>
      <w:r>
        <w:rPr>
          <w:rFonts w:ascii="Times New Roman" w:hAnsi="Times New Roman"/>
          <w:bCs/>
          <w:sz w:val="24"/>
          <w:szCs w:val="24"/>
        </w:rPr>
        <w:t>penelitian lapangan (</w:t>
      </w:r>
      <w:r>
        <w:rPr>
          <w:rFonts w:ascii="Times New Roman" w:hAnsi="Times New Roman"/>
          <w:bCs/>
          <w:i/>
          <w:sz w:val="24"/>
          <w:szCs w:val="24"/>
        </w:rPr>
        <w:t>Field reseach</w:t>
      </w:r>
      <w:r>
        <w:rPr>
          <w:rFonts w:ascii="Times New Roman" w:hAnsi="Times New Roman"/>
          <w:bCs/>
          <w:sz w:val="24"/>
          <w:szCs w:val="24"/>
        </w:rPr>
        <w:t>), dimana masalah yang diajukan dalam penelitian ini</w:t>
      </w:r>
      <w:r>
        <w:rPr>
          <w:rFonts w:ascii="Times New Roman" w:hAnsi="Times New Roman"/>
          <w:bCs/>
          <w:sz w:val="24"/>
          <w:szCs w:val="24"/>
          <w:lang w:val="en-ID"/>
        </w:rPr>
        <w:t xml:space="preserve"> </w:t>
      </w:r>
      <w:r>
        <w:rPr>
          <w:rFonts w:ascii="Times New Roman" w:hAnsi="Times New Roman"/>
          <w:bCs/>
          <w:sz w:val="24"/>
          <w:szCs w:val="24"/>
        </w:rPr>
        <w:t>ditentukan pada masalah proses dan makna persepsi</w:t>
      </w:r>
      <w:r>
        <w:rPr>
          <w:rFonts w:ascii="Times New Roman" w:hAnsi="Times New Roman"/>
          <w:bCs/>
          <w:sz w:val="24"/>
          <w:szCs w:val="24"/>
          <w:lang w:val="en-ID"/>
        </w:rPr>
        <w:t xml:space="preserve">. </w:t>
      </w:r>
      <w:proofErr w:type="spellStart"/>
      <w:r>
        <w:rPr>
          <w:rFonts w:ascii="Times New Roman" w:hAnsi="Times New Roman"/>
          <w:bCs/>
          <w:sz w:val="24"/>
          <w:szCs w:val="24"/>
          <w:lang w:val="en-ID"/>
        </w:rPr>
        <w:t>Pada</w:t>
      </w:r>
      <w:proofErr w:type="spellEnd"/>
      <w:r>
        <w:rPr>
          <w:rFonts w:ascii="Times New Roman" w:hAnsi="Times New Roman"/>
          <w:bCs/>
          <w:sz w:val="24"/>
          <w:szCs w:val="24"/>
          <w:lang w:val="en-ID"/>
        </w:rPr>
        <w:t xml:space="preserve"> </w:t>
      </w:r>
      <w:proofErr w:type="spellStart"/>
      <w:r>
        <w:rPr>
          <w:rFonts w:ascii="Times New Roman" w:hAnsi="Times New Roman"/>
          <w:bCs/>
          <w:sz w:val="24"/>
          <w:szCs w:val="24"/>
          <w:lang w:val="en-ID"/>
        </w:rPr>
        <w:t>akhirnya</w:t>
      </w:r>
      <w:proofErr w:type="spellEnd"/>
      <w:r>
        <w:rPr>
          <w:rFonts w:ascii="Times New Roman" w:hAnsi="Times New Roman"/>
          <w:bCs/>
          <w:sz w:val="24"/>
          <w:szCs w:val="24"/>
          <w:lang w:val="en-ID"/>
        </w:rPr>
        <w:t xml:space="preserve"> </w:t>
      </w:r>
      <w:proofErr w:type="gramStart"/>
      <w:r>
        <w:rPr>
          <w:rFonts w:ascii="Times New Roman" w:hAnsi="Times New Roman"/>
          <w:bCs/>
          <w:sz w:val="24"/>
          <w:szCs w:val="24"/>
        </w:rPr>
        <w:t>akan</w:t>
      </w:r>
      <w:proofErr w:type="gramEnd"/>
      <w:r>
        <w:rPr>
          <w:rFonts w:ascii="Times New Roman" w:hAnsi="Times New Roman"/>
          <w:bCs/>
          <w:sz w:val="24"/>
          <w:szCs w:val="24"/>
        </w:rPr>
        <w:t xml:space="preserve"> </w:t>
      </w:r>
      <w:r>
        <w:rPr>
          <w:rFonts w:ascii="Times New Roman" w:hAnsi="Times New Roman"/>
          <w:bCs/>
          <w:sz w:val="24"/>
          <w:szCs w:val="24"/>
        </w:rPr>
        <w:lastRenderedPageBreak/>
        <w:t>menghasilkan data deskriptif berupa kata-kata tertulis (Moleong: 2009). Penelitian ini merupakan jenis penelitian kualitatif</w:t>
      </w:r>
      <w:r>
        <w:rPr>
          <w:rFonts w:ascii="Times New Roman" w:hAnsi="Times New Roman"/>
          <w:bCs/>
          <w:sz w:val="24"/>
          <w:szCs w:val="24"/>
          <w:lang w:val="en-ID"/>
        </w:rPr>
        <w:t xml:space="preserve"> </w:t>
      </w:r>
      <w:r>
        <w:rPr>
          <w:rFonts w:ascii="Times New Roman" w:hAnsi="Times New Roman"/>
          <w:bCs/>
          <w:sz w:val="24"/>
          <w:szCs w:val="24"/>
        </w:rPr>
        <w:t xml:space="preserve">yang  menggunakan </w:t>
      </w:r>
      <w:proofErr w:type="spellStart"/>
      <w:r>
        <w:rPr>
          <w:rFonts w:ascii="Times New Roman" w:hAnsi="Times New Roman"/>
          <w:bCs/>
          <w:sz w:val="24"/>
          <w:szCs w:val="24"/>
          <w:lang w:val="en-ID"/>
        </w:rPr>
        <w:t>pendekatan</w:t>
      </w:r>
      <w:proofErr w:type="spellEnd"/>
      <w:r>
        <w:rPr>
          <w:rFonts w:ascii="Times New Roman" w:hAnsi="Times New Roman"/>
          <w:bCs/>
          <w:sz w:val="24"/>
          <w:szCs w:val="24"/>
        </w:rPr>
        <w:t xml:space="preserve"> </w:t>
      </w:r>
      <w:r>
        <w:rPr>
          <w:rFonts w:ascii="Times New Roman" w:hAnsi="Times New Roman"/>
          <w:bCs/>
          <w:i/>
          <w:iCs/>
          <w:sz w:val="24"/>
          <w:szCs w:val="24"/>
        </w:rPr>
        <w:t>Grounded Research</w:t>
      </w:r>
      <w:r>
        <w:rPr>
          <w:rFonts w:ascii="Times New Roman" w:hAnsi="Times New Roman"/>
          <w:bCs/>
          <w:sz w:val="24"/>
          <w:szCs w:val="24"/>
          <w:lang w:val="en-ID"/>
        </w:rPr>
        <w:t xml:space="preserve">. </w:t>
      </w:r>
      <w:r>
        <w:rPr>
          <w:rFonts w:ascii="Times New Roman" w:hAnsi="Times New Roman"/>
          <w:bCs/>
          <w:i/>
          <w:iCs/>
          <w:sz w:val="24"/>
          <w:szCs w:val="24"/>
        </w:rPr>
        <w:t>Grounded Research</w:t>
      </w:r>
      <w:r>
        <w:rPr>
          <w:rFonts w:ascii="Times New Roman" w:hAnsi="Times New Roman"/>
          <w:sz w:val="24"/>
          <w:szCs w:val="24"/>
        </w:rPr>
        <w:t xml:space="preserve"> yaitu model penelitian yang tuj</w:t>
      </w:r>
      <w:r>
        <w:rPr>
          <w:rFonts w:ascii="Times New Roman" w:hAnsi="Times New Roman"/>
          <w:sz w:val="24"/>
          <w:szCs w:val="24"/>
          <w:lang w:val="en-ID"/>
        </w:rPr>
        <w:t>u</w:t>
      </w:r>
      <w:r>
        <w:rPr>
          <w:rFonts w:ascii="Times New Roman" w:hAnsi="Times New Roman"/>
          <w:sz w:val="24"/>
          <w:szCs w:val="24"/>
        </w:rPr>
        <w:t>an dari setiap penelitian sosial bukan hanya menguji teori, melainkan ‘membangun teori’</w:t>
      </w:r>
      <w:r>
        <w:rPr>
          <w:rFonts w:ascii="Times New Roman" w:hAnsi="Times New Roman"/>
          <w:sz w:val="24"/>
          <w:szCs w:val="24"/>
          <w:lang w:val="en-ID"/>
        </w:rPr>
        <w:t xml:space="preserve">. </w:t>
      </w:r>
      <w:r>
        <w:rPr>
          <w:rFonts w:ascii="Times New Roman" w:hAnsi="Times New Roman"/>
          <w:i/>
          <w:iCs/>
          <w:sz w:val="24"/>
          <w:szCs w:val="24"/>
        </w:rPr>
        <w:t xml:space="preserve">Grounded Research </w:t>
      </w:r>
      <w:r>
        <w:rPr>
          <w:rFonts w:ascii="Times New Roman" w:hAnsi="Times New Roman"/>
          <w:sz w:val="24"/>
          <w:szCs w:val="24"/>
        </w:rPr>
        <w:t>bertujuan memperoleh pemahaman komprehensif tentang objek kultural-simbolis yang tengah dikaji, sehingga akan bekerja lebih jauh dan lebih lanjut dari sekedar mengamati dan mengukur indikator-indikator, melainkan akan bekerja sepenuhnya untuk membongkar seluruh</w:t>
      </w:r>
      <w:r>
        <w:rPr>
          <w:rFonts w:ascii="Times New Roman" w:hAnsi="Times New Roman"/>
          <w:i/>
          <w:iCs/>
          <w:sz w:val="24"/>
          <w:szCs w:val="24"/>
        </w:rPr>
        <w:t xml:space="preserve"> black box.</w:t>
      </w:r>
      <w:r>
        <w:rPr>
          <w:rFonts w:ascii="Times New Roman" w:hAnsi="Times New Roman"/>
          <w:sz w:val="24"/>
          <w:szCs w:val="24"/>
        </w:rPr>
        <w:t>.</w:t>
      </w:r>
    </w:p>
    <w:p w:rsidR="005237D3" w:rsidRDefault="005237D3" w:rsidP="007714A9">
      <w:pPr>
        <w:spacing w:line="288" w:lineRule="auto"/>
        <w:ind w:firstLine="720"/>
        <w:jc w:val="both"/>
        <w:rPr>
          <w:rStyle w:val="apple-style-span"/>
          <w:rFonts w:ascii="Times New Roman" w:hAnsi="Times New Roman"/>
          <w:b/>
          <w:bCs/>
          <w:sz w:val="24"/>
          <w:szCs w:val="24"/>
        </w:rPr>
      </w:pPr>
      <w:r>
        <w:rPr>
          <w:rFonts w:ascii="Times New Roman" w:hAnsi="Times New Roman"/>
          <w:sz w:val="24"/>
          <w:szCs w:val="24"/>
          <w:lang w:val="en-ID"/>
        </w:rPr>
        <w:t>S</w:t>
      </w:r>
      <w:r>
        <w:rPr>
          <w:rFonts w:ascii="Times New Roman" w:hAnsi="Times New Roman"/>
          <w:sz w:val="24"/>
          <w:szCs w:val="24"/>
        </w:rPr>
        <w:t>umber data yang akan digunakan</w:t>
      </w:r>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ini</w:t>
      </w:r>
      <w:proofErr w:type="spellEnd"/>
      <w:r>
        <w:rPr>
          <w:rFonts w:ascii="Times New Roman" w:hAnsi="Times New Roman"/>
          <w:sz w:val="24"/>
          <w:szCs w:val="24"/>
        </w:rPr>
        <w:t xml:space="preserve"> adalah data </w:t>
      </w:r>
      <w:proofErr w:type="gramStart"/>
      <w:r>
        <w:rPr>
          <w:rFonts w:ascii="Times New Roman" w:hAnsi="Times New Roman"/>
          <w:sz w:val="24"/>
          <w:szCs w:val="24"/>
        </w:rPr>
        <w:t>primer  (</w:t>
      </w:r>
      <w:proofErr w:type="gramEnd"/>
      <w:r>
        <w:rPr>
          <w:rFonts w:ascii="Times New Roman" w:hAnsi="Times New Roman"/>
          <w:sz w:val="24"/>
          <w:szCs w:val="24"/>
        </w:rPr>
        <w:t>dikumpulkan melalui wawancara dan observasi) dan data sekunder (hasil publikasi, buku, situs dan website baik dari instansi pemerintah atau Baznas). Metode pengumpulan data yang pen</w:t>
      </w:r>
      <w:proofErr w:type="spellStart"/>
      <w:r>
        <w:rPr>
          <w:rFonts w:ascii="Times New Roman" w:hAnsi="Times New Roman"/>
          <w:sz w:val="24"/>
          <w:szCs w:val="24"/>
          <w:lang w:val="en-ID"/>
        </w:rPr>
        <w:t>eliti</w:t>
      </w:r>
      <w:proofErr w:type="spellEnd"/>
      <w:r>
        <w:rPr>
          <w:rFonts w:ascii="Times New Roman" w:hAnsi="Times New Roman"/>
          <w:sz w:val="24"/>
          <w:szCs w:val="24"/>
        </w:rPr>
        <w:t xml:space="preserve"> gunakan adalah penelitian lapangan (</w:t>
      </w:r>
      <w:r>
        <w:rPr>
          <w:rFonts w:ascii="Times New Roman" w:hAnsi="Times New Roman"/>
          <w:i/>
          <w:sz w:val="24"/>
          <w:szCs w:val="24"/>
        </w:rPr>
        <w:t>field research</w:t>
      </w:r>
      <w:r>
        <w:rPr>
          <w:rFonts w:ascii="Times New Roman" w:hAnsi="Times New Roman"/>
          <w:sz w:val="24"/>
          <w:szCs w:val="24"/>
        </w:rPr>
        <w:t>) data yang diambil berupa</w:t>
      </w:r>
      <w:r>
        <w:rPr>
          <w:rFonts w:ascii="Times New Roman" w:hAnsi="Times New Roman"/>
          <w:sz w:val="24"/>
          <w:szCs w:val="24"/>
          <w:lang w:val="en-ID"/>
        </w:rPr>
        <w:t xml:space="preserve">: </w:t>
      </w:r>
      <w:r>
        <w:rPr>
          <w:rFonts w:ascii="Times New Roman" w:hAnsi="Times New Roman"/>
          <w:sz w:val="24"/>
          <w:szCs w:val="24"/>
        </w:rPr>
        <w:t xml:space="preserve">wawancara terstruktur, </w:t>
      </w:r>
      <w:r>
        <w:rPr>
          <w:rFonts w:ascii="Times New Roman" w:eastAsia="Calibri" w:hAnsi="Times New Roman"/>
          <w:sz w:val="24"/>
          <w:szCs w:val="24"/>
        </w:rPr>
        <w:t>observasi dan d</w:t>
      </w:r>
      <w:r>
        <w:rPr>
          <w:rFonts w:ascii="Times New Roman" w:hAnsi="Times New Roman"/>
          <w:sz w:val="24"/>
          <w:szCs w:val="24"/>
        </w:rPr>
        <w:t>okumentasi.</w:t>
      </w:r>
    </w:p>
    <w:p w:rsidR="005237D3" w:rsidRDefault="005237D3" w:rsidP="007714A9">
      <w:pPr>
        <w:autoSpaceDE w:val="0"/>
        <w:autoSpaceDN w:val="0"/>
        <w:adjustRightInd w:val="0"/>
        <w:spacing w:line="288"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Teknik analisis data yang digunakan dalam penelitian ini adalah analisis data kualitatif model interaktif Milles dan Huberman (1984).</w:t>
      </w:r>
    </w:p>
    <w:p w:rsidR="005237D3" w:rsidRDefault="00BB7791" w:rsidP="005237D3">
      <w:pPr>
        <w:autoSpaceDE w:val="0"/>
        <w:autoSpaceDN w:val="0"/>
        <w:adjustRightInd w:val="0"/>
        <w:spacing w:after="0" w:line="240" w:lineRule="auto"/>
        <w:ind w:firstLine="720"/>
        <w:jc w:val="both"/>
        <w:rPr>
          <w:rFonts w:ascii="Times New Roman" w:eastAsia="Times New Roman" w:hAnsi="Times New Roman"/>
          <w:sz w:val="24"/>
          <w:szCs w:val="24"/>
          <w:lang w:val="en-ID"/>
        </w:rPr>
      </w:pPr>
      <w:r>
        <w:rPr>
          <w:rFonts w:ascii="Times New Roman" w:hAnsi="Times New Roman"/>
          <w:b/>
          <w:noProof/>
          <w:sz w:val="24"/>
          <w:szCs w:val="24"/>
          <w:lang w:eastAsia="ko-KR"/>
        </w:rPr>
        <mc:AlternateContent>
          <mc:Choice Requires="wpg">
            <w:drawing>
              <wp:anchor distT="0" distB="0" distL="114300" distR="114300" simplePos="0" relativeHeight="251668480" behindDoc="0" locked="0" layoutInCell="1" allowOverlap="1" wp14:anchorId="0B75CBCC" wp14:editId="4118148C">
                <wp:simplePos x="0" y="0"/>
                <wp:positionH relativeFrom="column">
                  <wp:align>left</wp:align>
                </wp:positionH>
                <wp:positionV relativeFrom="paragraph">
                  <wp:posOffset>32385</wp:posOffset>
                </wp:positionV>
                <wp:extent cx="3067050" cy="2057400"/>
                <wp:effectExtent l="19050" t="19050" r="19050" b="19050"/>
                <wp:wrapNone/>
                <wp:docPr id="20" name="Group 20"/>
                <wp:cNvGraphicFramePr/>
                <a:graphic xmlns:a="http://schemas.openxmlformats.org/drawingml/2006/main">
                  <a:graphicData uri="http://schemas.microsoft.com/office/word/2010/wordprocessingGroup">
                    <wpg:wgp>
                      <wpg:cNvGrpSpPr/>
                      <wpg:grpSpPr>
                        <a:xfrm>
                          <a:off x="0" y="0"/>
                          <a:ext cx="3067050" cy="2057400"/>
                          <a:chOff x="0" y="0"/>
                          <a:chExt cx="4114800" cy="1948815"/>
                        </a:xfrm>
                      </wpg:grpSpPr>
                      <wps:wsp>
                        <wps:cNvPr id="19" name="Rounded Rectangle 19"/>
                        <wps:cNvSpPr>
                          <a:spLocks noChangeArrowheads="1"/>
                        </wps:cNvSpPr>
                        <wps:spPr bwMode="auto">
                          <a:xfrm>
                            <a:off x="0" y="0"/>
                            <a:ext cx="1047750" cy="50482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Pengumpulan Data</w:t>
                              </w:r>
                            </w:p>
                          </w:txbxContent>
                        </wps:txbx>
                        <wps:bodyPr rot="0" vert="horz" wrap="square" lIns="91440" tIns="45720" rIns="91440" bIns="45720" anchor="t" anchorCtr="0" upright="1">
                          <a:noAutofit/>
                        </wps:bodyPr>
                      </wps:wsp>
                      <wps:wsp>
                        <wps:cNvPr id="10" name="Rounded Rectangle 10"/>
                        <wps:cNvSpPr>
                          <a:spLocks noChangeArrowheads="1"/>
                        </wps:cNvSpPr>
                        <wps:spPr bwMode="auto">
                          <a:xfrm>
                            <a:off x="1647825" y="1200150"/>
                            <a:ext cx="1009650" cy="748665"/>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 xml:space="preserve">Kesimpulan </w:t>
                              </w:r>
                              <w:r w:rsidRPr="00BB7791">
                                <w:rPr>
                                  <w:rFonts w:ascii="Times New Roman" w:hAnsi="Times New Roman"/>
                                  <w:sz w:val="20"/>
                                  <w:szCs w:val="20"/>
                                </w:rPr>
                                <w:t>dan Verifikasi</w:t>
                              </w:r>
                            </w:p>
                          </w:txbxContent>
                        </wps:txbx>
                        <wps:bodyPr rot="0" vert="horz" wrap="square" lIns="91440" tIns="45720" rIns="91440" bIns="45720" anchor="t" anchorCtr="0" upright="1">
                          <a:noAutofit/>
                        </wps:bodyPr>
                      </wps:wsp>
                      <wps:wsp>
                        <wps:cNvPr id="18" name="Rounded Rectangle 18"/>
                        <wps:cNvSpPr>
                          <a:spLocks noChangeArrowheads="1"/>
                        </wps:cNvSpPr>
                        <wps:spPr bwMode="auto">
                          <a:xfrm>
                            <a:off x="3143250" y="0"/>
                            <a:ext cx="971550" cy="49530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 xml:space="preserve">Penyajian </w:t>
                              </w:r>
                              <w:r w:rsidRPr="00BB7791">
                                <w:rPr>
                                  <w:rFonts w:ascii="Times New Roman" w:hAnsi="Times New Roman"/>
                                  <w:sz w:val="20"/>
                                  <w:szCs w:val="20"/>
                                </w:rPr>
                                <w:t>Data</w:t>
                              </w:r>
                            </w:p>
                            <w:p w:rsidR="005237D3" w:rsidRPr="00BB7791" w:rsidRDefault="005237D3" w:rsidP="005237D3">
                              <w:pPr>
                                <w:jc w:val="center"/>
                                <w:rPr>
                                  <w:sz w:val="20"/>
                                  <w:szCs w:val="20"/>
                                </w:rPr>
                              </w:pPr>
                            </w:p>
                          </w:txbxContent>
                        </wps:txbx>
                        <wps:bodyPr rot="0" vert="horz" wrap="square" lIns="91440" tIns="45720" rIns="91440" bIns="45720" anchor="t" anchorCtr="0" upright="1">
                          <a:noAutofit/>
                        </wps:bodyPr>
                      </wps:wsp>
                      <wps:wsp>
                        <wps:cNvPr id="12" name="Rounded Rectangle 12"/>
                        <wps:cNvSpPr>
                          <a:spLocks noChangeArrowheads="1"/>
                        </wps:cNvSpPr>
                        <wps:spPr bwMode="auto">
                          <a:xfrm>
                            <a:off x="1619250" y="657225"/>
                            <a:ext cx="962025" cy="51562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 xml:space="preserve">Reduksi </w:t>
                              </w:r>
                              <w:r w:rsidRPr="00BB7791">
                                <w:rPr>
                                  <w:rFonts w:ascii="Times New Roman" w:hAnsi="Times New Roman"/>
                                  <w:sz w:val="20"/>
                                  <w:szCs w:val="20"/>
                                </w:rPr>
                                <w:t>Data</w:t>
                              </w:r>
                            </w:p>
                          </w:txbxContent>
                        </wps:txbx>
                        <wps:bodyPr rot="0" vert="horz" wrap="square" lIns="91440" tIns="45720" rIns="91440" bIns="45720" anchor="t" anchorCtr="0" upright="1">
                          <a:noAutofit/>
                        </wps:bodyPr>
                      </wps:wsp>
                      <wps:wsp>
                        <wps:cNvPr id="17" name="Straight Arrow Connector 17"/>
                        <wps:cNvCnPr>
                          <a:cxnSpLocks noChangeShapeType="1"/>
                        </wps:cNvCnPr>
                        <wps:spPr bwMode="auto">
                          <a:xfrm>
                            <a:off x="1171575" y="238125"/>
                            <a:ext cx="504825"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Straight Arrow Connector 16"/>
                        <wps:cNvCnPr>
                          <a:cxnSpLocks noChangeShapeType="1"/>
                        </wps:cNvCnPr>
                        <wps:spPr bwMode="auto">
                          <a:xfrm flipH="1">
                            <a:off x="2552700" y="285750"/>
                            <a:ext cx="504825" cy="405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Straight Arrow Connector 15"/>
                        <wps:cNvCnPr>
                          <a:cxnSpLocks noChangeShapeType="1"/>
                        </wps:cNvCnPr>
                        <wps:spPr bwMode="auto">
                          <a:xfrm>
                            <a:off x="1133475" y="209550"/>
                            <a:ext cx="1943100"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3" name="Straight Arrow Connector 13"/>
                        <wps:cNvCnPr>
                          <a:cxnSpLocks noChangeShapeType="1"/>
                        </wps:cNvCnPr>
                        <wps:spPr bwMode="auto">
                          <a:xfrm>
                            <a:off x="676275" y="485775"/>
                            <a:ext cx="992505" cy="11131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4" name="Straight Arrow Connector 14"/>
                        <wps:cNvCnPr>
                          <a:cxnSpLocks noChangeShapeType="1"/>
                        </wps:cNvCnPr>
                        <wps:spPr bwMode="auto">
                          <a:xfrm flipH="1">
                            <a:off x="2638425" y="457200"/>
                            <a:ext cx="941070" cy="11131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Straight Arrow Connector 11"/>
                        <wps:cNvCnPr>
                          <a:cxnSpLocks noChangeShapeType="1"/>
                        </wps:cNvCnPr>
                        <wps:spPr bwMode="auto">
                          <a:xfrm>
                            <a:off x="2143125" y="1019175"/>
                            <a:ext cx="0" cy="4095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B75CBCC" id="Group 20" o:spid="_x0000_s1026" style="position:absolute;left:0;text-align:left;margin-left:0;margin-top:2.55pt;width:241.5pt;height:162pt;z-index:251668480;mso-position-horizontal:left;mso-width-relative:margin;mso-height-relative:margin" coordsize="41148,1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">
                <v:roundrect id="Rounded Rectangle 19" o:spid="_x0000_s1027" style="position:absolute;width:10477;height:504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kYosIA&#10;AADbAAAADwAAAGRycy9kb3ducmV2LnhtbERPTWvCQBC9C/0Pywi96UYpVqOrSEXqpQdji9cxO8kG&#10;s7Mhu2rqr+8KBW/zeJ+zWHW2FldqfeVYwWiYgCDOna64VPB92A6mIHxA1lg7JgW/5GG1fOktMNXu&#10;xnu6ZqEUMYR9igpMCE0qpc8NWfRD1xBHrnCtxRBhW0rd4i2G21qOk2QiLVYcGww29GEoP2cXq6D4&#10;fL+HSXba/Gy/juu386YbXwqj1Gu/W89BBOrCU/zv3uk4fwaPX+I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SRiiwgAAANsAAAAPAAAAAAAAAAAAAAAAAJgCAABkcnMvZG93&#10;bnJldi54bWxQSwUGAAAAAAQABAD1AAAAhwMAAAAA&#10;" strokeweight="2.5pt">
                  <v:shadow color="#868686"/>
                  <v:textbo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Pengumpulan Data</w:t>
                        </w:r>
                      </w:p>
                    </w:txbxContent>
                  </v:textbox>
                </v:roundrect>
                <v:roundrect id="Rounded Rectangle 10" o:spid="_x0000_s1028" style="position:absolute;left:16478;top:12001;width:10096;height:74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OxP8UA&#10;AADbAAAADwAAAGRycy9kb3ducmV2LnhtbESPQW/CMAyF75P2HyIj7TZSEGJTISA0hNiFw8qmXU3j&#10;NhWNUzUBuv16fJi0m633/N7n5XrwrbpSH5vABibjDBRxGWzDtYHP4+75FVRMyBbbwGTghyKsV48P&#10;S8xtuPEHXYtUKwnhmKMBl1KXax1LRx7jOHTEolWh95hk7Wtte7xJuG/1NMvm2mPD0uCwozdH5bm4&#10;eAPV/uU3zYvT9mt3+N7MzttheqmcMU+jYbMAlWhI/+a/63cr+EIvv8gA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c7E/xQAAANsAAAAPAAAAAAAAAAAAAAAAAJgCAABkcnMv&#10;ZG93bnJldi54bWxQSwUGAAAAAAQABAD1AAAAigMAAAAA&#10;" strokeweight="2.5pt">
                  <v:shadow color="#868686"/>
                  <v:textbo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 xml:space="preserve">Kesimpulan </w:t>
                        </w:r>
                        <w:r w:rsidRPr="00BB7791">
                          <w:rPr>
                            <w:rFonts w:ascii="Times New Roman" w:hAnsi="Times New Roman"/>
                            <w:sz w:val="20"/>
                            <w:szCs w:val="20"/>
                          </w:rPr>
                          <w:t>dan Verifikasi</w:t>
                        </w:r>
                      </w:p>
                    </w:txbxContent>
                  </v:textbox>
                </v:roundrect>
                <v:roundrect id="Rounded Rectangle 18" o:spid="_x0000_s1029" style="position:absolute;left:31432;width:9716;height:495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W9OcUA&#10;AADbAAAADwAAAGRycy9kb3ducmV2LnhtbESPQW/CMAyF75P2HyIj7TZSEGJTISA0hNiFw8qmXU3j&#10;NhWNUzUBuv16fJi0m633/N7n5XrwrbpSH5vABibjDBRxGWzDtYHP4+75FVRMyBbbwGTghyKsV48P&#10;S8xtuPEHXYtUKwnhmKMBl1KXax1LRx7jOHTEolWh95hk7Wtte7xJuG/1NMvm2mPD0uCwozdH5bm4&#10;eAPV/uU3zYvT9mt3+N7MzttheqmcMU+jYbMAlWhI/+a/63cr+AIrv8gAe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Bb05xQAAANsAAAAPAAAAAAAAAAAAAAAAAJgCAABkcnMv&#10;ZG93bnJldi54bWxQSwUGAAAAAAQABAD1AAAAigMAAAAA&#10;" strokeweight="2.5pt">
                  <v:shadow color="#868686"/>
                  <v:textbo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 xml:space="preserve">Penyajian </w:t>
                        </w:r>
                        <w:r w:rsidRPr="00BB7791">
                          <w:rPr>
                            <w:rFonts w:ascii="Times New Roman" w:hAnsi="Times New Roman"/>
                            <w:sz w:val="20"/>
                            <w:szCs w:val="20"/>
                          </w:rPr>
                          <w:t>Data</w:t>
                        </w:r>
                      </w:p>
                      <w:p w:rsidR="005237D3" w:rsidRPr="00BB7791" w:rsidRDefault="005237D3" w:rsidP="005237D3">
                        <w:pPr>
                          <w:jc w:val="center"/>
                          <w:rPr>
                            <w:sz w:val="20"/>
                            <w:szCs w:val="20"/>
                          </w:rPr>
                        </w:pPr>
                      </w:p>
                    </w:txbxContent>
                  </v:textbox>
                </v:roundrect>
                <v:roundrect id="Rounded Rectangle 12" o:spid="_x0000_s1030" style="position:absolute;left:16192;top:6572;width:9620;height:515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2K08IA&#10;AADbAAAADwAAAGRycy9kb3ducmV2LnhtbERPTWvCQBC9F/oflin0phtD0RJdRRTRSw+mLV7H7CQb&#10;zM6G7Kqxv94VhN7m8T5ntuhtIy7U+dqxgtEwAUFcOF1zpeDnezP4BOEDssbGMSm4kYfF/PVlhpl2&#10;V97TJQ+ViCHsM1RgQmgzKX1hyKIfupY4cqXrLIYIu0rqDq8x3DYyTZKxtFhzbDDY0spQccrPVkG5&#10;nfyFcX5c/26+DsuP07pPz6VR6v2tX05BBOrDv/jp3uk4P4XHL/E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7YrTwgAAANsAAAAPAAAAAAAAAAAAAAAAAJgCAABkcnMvZG93&#10;bnJldi54bWxQSwUGAAAAAAQABAD1AAAAhwMAAAAA&#10;" strokeweight="2.5pt">
                  <v:shadow color="#868686"/>
                  <v:textbox>
                    <w:txbxContent>
                      <w:p w:rsidR="005237D3" w:rsidRPr="00BB7791" w:rsidRDefault="005237D3" w:rsidP="005237D3">
                        <w:pPr>
                          <w:jc w:val="center"/>
                          <w:rPr>
                            <w:rFonts w:ascii="Times New Roman" w:hAnsi="Times New Roman"/>
                            <w:sz w:val="20"/>
                            <w:szCs w:val="20"/>
                          </w:rPr>
                        </w:pPr>
                        <w:r w:rsidRPr="00BB7791">
                          <w:rPr>
                            <w:rFonts w:ascii="Times New Roman" w:hAnsi="Times New Roman"/>
                            <w:sz w:val="20"/>
                            <w:szCs w:val="20"/>
                          </w:rPr>
                          <w:t xml:space="preserve">Reduksi </w:t>
                        </w:r>
                        <w:r w:rsidRPr="00BB7791">
                          <w:rPr>
                            <w:rFonts w:ascii="Times New Roman" w:hAnsi="Times New Roman"/>
                            <w:sz w:val="20"/>
                            <w:szCs w:val="20"/>
                          </w:rPr>
                          <w:t>Data</w:t>
                        </w:r>
                      </w:p>
                    </w:txbxContent>
                  </v:textbox>
                </v:roundrect>
                <v:shapetype id="_x0000_t32" coordsize="21600,21600" o:spt="32" o:oned="t" path="m,l21600,21600e" filled="f">
                  <v:path arrowok="t" fillok="f" o:connecttype="none"/>
                  <o:lock v:ext="edit" shapetype="t"/>
                </v:shapetype>
                <v:shape id="Straight Arrow Connector 17" o:spid="_x0000_s1031" type="#_x0000_t32" style="position:absolute;left:11715;top:2381;width:5049;height:47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Straight Arrow Connector 16" o:spid="_x0000_s1032" type="#_x0000_t32" style="position:absolute;left:25527;top:2857;width:5048;height:40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98ttL8AAADbAAAADwAAAGRycy9kb3ducmV2LnhtbERPS4vCMBC+C/sfwix409QFRapRVFgQ&#10;L4sP2D0OzdgGm0lpYlP//UYQvM3H95zlure16Kj1xrGCyTgDQVw4bbhUcDl/j+YgfEDWWDsmBQ/y&#10;sF59DJaYaxf5SN0plCKFsM9RQRVCk0vpi4os+rFriBN3da3FkGBbSt1iTOG2ll9ZNpMWDaeGChva&#10;VVTcTnerwMQf0zX7Xdwefv+8jmQeU2eUGn72mwWIQH14i1/uvU7zZ/D8JR0g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98ttL8AAADbAAAADwAAAAAAAAAAAAAAAACh&#10;AgAAZHJzL2Rvd25yZXYueG1sUEsFBgAAAAAEAAQA+QAAAI0DAAAAAA==&#10;">
                  <v:stroke endarrow="block"/>
                </v:shape>
                <v:shape id="Straight Arrow Connector 15" o:spid="_x0000_s1033" type="#_x0000_t32" style="position:absolute;left:11334;top:2095;width:19431;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UXcEAAADbAAAADwAAAGRycy9kb3ducmV2LnhtbERPTYvCMBC9C/sfwix401ShItUoIrso&#10;iMrW7X1oxrbYTEoTtfrrzcKCt3m8z5kvO1OLG7WusqxgNIxAEOdWV1wo+D19D6YgnEfWWFsmBQ9y&#10;sFx89OaYaHvnH7qlvhAhhF2CCkrvm0RKl5dk0A1tQxy4s20N+gDbQuoW7yHc1HIcRRNpsOLQUGJD&#10;65LyS3o1Cp77DZ32eH4ev9LssIs3o/iQZUr1P7vVDISnzr/F/+6tDvNj+PslHC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NRdwQAAANsAAAAPAAAAAAAAAAAAAAAA&#10;AKECAABkcnMvZG93bnJldi54bWxQSwUGAAAAAAQABAD5AAAAjwMAAAAA&#10;">
                  <v:stroke startarrow="block" endarrow="block"/>
                </v:shape>
                <v:shape id="Straight Arrow Connector 13" o:spid="_x0000_s1034" type="#_x0000_t32" style="position:absolute;left:6762;top:4857;width:9925;height:111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3pssEAAADbAAAADwAAAGRycy9kb3ducmV2LnhtbERPTYvCMBC9C/6HMAveNHVFWapRFllR&#10;WFSs2/vQjG2xmZQmavXXbwTB2zze58wWranElRpXWlYwHEQgiDOrS84V/B1X/S8QziNrrCyTgjs5&#10;WMy7nRnG2t74QNfE5yKEsItRQeF9HUvpsoIMuoGtiQN3so1BH2CTS93gLYSbSn5G0UQaLDk0FFjT&#10;sqDsnFyMgsd2Tcctnh77nyTd/Y7Xw/EuTZXqfbTfUxCeWv8Wv9wbHeaP4PlLO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XemywQAAANsAAAAPAAAAAAAAAAAAAAAA&#10;AKECAABkcnMvZG93bnJldi54bWxQSwUGAAAAAAQABAD5AAAAjwMAAAAA&#10;">
                  <v:stroke startarrow="block" endarrow="block"/>
                </v:shape>
                <v:shape id="Straight Arrow Connector 14" o:spid="_x0000_s1035" type="#_x0000_t32" style="position:absolute;left:26384;top:4572;width:9410;height:111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WvV8IAAADbAAAADwAAAGRycy9kb3ducmV2LnhtbERPS4vCMBC+L/gfwgh7W9MVFalGWURF&#10;Lws+lvU4NmNbbCYlydb6782C4G0+vudM562pREPOl5YVfPYSEMSZ1SXnCo6H1ccYhA/IGivLpOBO&#10;HuazztsUU21vvKNmH3IRQ9inqKAIoU6l9FlBBn3P1sSRu1hnMETocqkd3mK4qWQ/SUbSYMmxocCa&#10;FgVl1/2fUbBdr8eNrL6vv6vhaOnovCmzn5NS7932awIiUBte4qd7o+P8Afz/Eg+Qs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FWvV8IAAADbAAAADwAAAAAAAAAAAAAA&#10;AAChAgAAZHJzL2Rvd25yZXYueG1sUEsFBgAAAAAEAAQA+QAAAJADAAAAAA==&#10;">
                  <v:stroke startarrow="block" endarrow="block"/>
                </v:shape>
                <v:shape id="Straight Arrow Connector 11" o:spid="_x0000_s1036" type="#_x0000_t32" style="position:absolute;left:21431;top:10191;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PSXsIAAADbAAAADwAAAGRycy9kb3ducmV2LnhtbERPTWvCQBC9F/oflin01mxSsJToKqUo&#10;FooWE3MfsmMSzM6G7DZJ/fVdQfA2j/c5i9VkWjFQ7xrLCpIoBkFcWt1wpeCYb17eQTiPrLG1TAr+&#10;yMFq+fiwwFTbkQ80ZL4SIYRdigpq77tUSlfWZNBFtiMO3Mn2Bn2AfSV1j2MIN618jeM3abDh0FBj&#10;R581lefs1yi47LaU7/B0+Vlnxf57tk1m+6JQ6vlp+piD8DT5u/jm/tJhfgLXX8I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MPSXsIAAADbAAAADwAAAAAAAAAAAAAA&#10;AAChAgAAZHJzL2Rvd25yZXYueG1sUEsFBgAAAAAEAAQA+QAAAJADAAAAAA==&#10;">
                  <v:stroke startarrow="block" endarrow="block"/>
                </v:shape>
              </v:group>
            </w:pict>
          </mc:Fallback>
        </mc:AlternateContent>
      </w:r>
    </w:p>
    <w:p w:rsidR="005237D3" w:rsidRDefault="005237D3" w:rsidP="005237D3">
      <w:pPr>
        <w:tabs>
          <w:tab w:val="left" w:pos="2160"/>
        </w:tabs>
        <w:autoSpaceDE w:val="0"/>
        <w:autoSpaceDN w:val="0"/>
        <w:adjustRightInd w:val="0"/>
        <w:spacing w:after="0" w:line="240" w:lineRule="auto"/>
        <w:jc w:val="both"/>
        <w:rPr>
          <w:rFonts w:ascii="Times New Roman" w:hAnsi="Times New Roman"/>
          <w:b/>
          <w:sz w:val="24"/>
          <w:szCs w:val="24"/>
        </w:rPr>
      </w:pPr>
    </w:p>
    <w:p w:rsidR="005237D3" w:rsidRDefault="005237D3" w:rsidP="005237D3">
      <w:pPr>
        <w:pStyle w:val="ListParagraph"/>
        <w:tabs>
          <w:tab w:val="left" w:pos="2160"/>
        </w:tabs>
        <w:autoSpaceDE w:val="0"/>
        <w:autoSpaceDN w:val="0"/>
        <w:adjustRightInd w:val="0"/>
        <w:spacing w:line="240" w:lineRule="auto"/>
        <w:jc w:val="both"/>
        <w:rPr>
          <w:rFonts w:ascii="Times New Roman" w:hAnsi="Times New Roman"/>
          <w:sz w:val="24"/>
          <w:szCs w:val="24"/>
        </w:rPr>
      </w:pPr>
    </w:p>
    <w:p w:rsidR="005237D3" w:rsidRDefault="005237D3" w:rsidP="005237D3">
      <w:pPr>
        <w:pStyle w:val="ListParagraph"/>
        <w:tabs>
          <w:tab w:val="left" w:pos="2160"/>
        </w:tabs>
        <w:autoSpaceDE w:val="0"/>
        <w:autoSpaceDN w:val="0"/>
        <w:adjustRightInd w:val="0"/>
        <w:spacing w:line="240" w:lineRule="auto"/>
        <w:jc w:val="both"/>
        <w:rPr>
          <w:rFonts w:ascii="Times New Roman" w:hAnsi="Times New Roman"/>
          <w:sz w:val="24"/>
          <w:szCs w:val="24"/>
        </w:rPr>
      </w:pPr>
    </w:p>
    <w:p w:rsidR="005237D3" w:rsidRDefault="005237D3" w:rsidP="005237D3">
      <w:pPr>
        <w:pStyle w:val="ListParagraph"/>
        <w:tabs>
          <w:tab w:val="left" w:pos="2160"/>
        </w:tabs>
        <w:autoSpaceDE w:val="0"/>
        <w:autoSpaceDN w:val="0"/>
        <w:adjustRightInd w:val="0"/>
        <w:spacing w:line="240" w:lineRule="auto"/>
        <w:jc w:val="both"/>
        <w:rPr>
          <w:rFonts w:ascii="Times New Roman" w:hAnsi="Times New Roman"/>
          <w:sz w:val="24"/>
          <w:szCs w:val="24"/>
        </w:rPr>
      </w:pPr>
    </w:p>
    <w:p w:rsidR="005237D3" w:rsidRDefault="005237D3" w:rsidP="005237D3">
      <w:pPr>
        <w:pStyle w:val="ListParagraph"/>
        <w:tabs>
          <w:tab w:val="left" w:pos="2160"/>
        </w:tabs>
        <w:autoSpaceDE w:val="0"/>
        <w:autoSpaceDN w:val="0"/>
        <w:adjustRightInd w:val="0"/>
        <w:spacing w:line="240" w:lineRule="auto"/>
        <w:ind w:firstLine="720"/>
        <w:jc w:val="both"/>
        <w:rPr>
          <w:rFonts w:ascii="Times New Roman" w:hAnsi="Times New Roman"/>
          <w:sz w:val="24"/>
          <w:szCs w:val="24"/>
        </w:rPr>
      </w:pPr>
    </w:p>
    <w:p w:rsidR="005237D3" w:rsidRDefault="005237D3" w:rsidP="005237D3">
      <w:pPr>
        <w:pStyle w:val="ListParagraph"/>
        <w:tabs>
          <w:tab w:val="left" w:pos="8370"/>
        </w:tabs>
        <w:autoSpaceDE w:val="0"/>
        <w:autoSpaceDN w:val="0"/>
        <w:adjustRightInd w:val="0"/>
        <w:spacing w:line="240" w:lineRule="auto"/>
        <w:ind w:firstLine="720"/>
        <w:jc w:val="both"/>
        <w:rPr>
          <w:rFonts w:ascii="Times New Roman" w:hAnsi="Times New Roman"/>
          <w:sz w:val="24"/>
          <w:szCs w:val="24"/>
        </w:rPr>
      </w:pPr>
      <w:r>
        <w:rPr>
          <w:rFonts w:ascii="Times New Roman" w:hAnsi="Times New Roman"/>
          <w:sz w:val="24"/>
          <w:szCs w:val="24"/>
        </w:rPr>
        <w:tab/>
      </w:r>
    </w:p>
    <w:p w:rsidR="005237D3" w:rsidRDefault="005237D3" w:rsidP="005237D3">
      <w:pPr>
        <w:pStyle w:val="ListParagraph"/>
        <w:tabs>
          <w:tab w:val="left" w:pos="8370"/>
        </w:tabs>
        <w:autoSpaceDE w:val="0"/>
        <w:autoSpaceDN w:val="0"/>
        <w:adjustRightInd w:val="0"/>
        <w:spacing w:line="240" w:lineRule="auto"/>
        <w:ind w:left="0"/>
        <w:jc w:val="both"/>
        <w:rPr>
          <w:rFonts w:ascii="Times New Roman" w:hAnsi="Times New Roman"/>
          <w:sz w:val="24"/>
          <w:szCs w:val="24"/>
        </w:rPr>
      </w:pPr>
    </w:p>
    <w:p w:rsidR="005237D3" w:rsidRDefault="005237D3" w:rsidP="005237D3">
      <w:pPr>
        <w:pStyle w:val="ListParagraph"/>
        <w:tabs>
          <w:tab w:val="left" w:pos="-3544"/>
        </w:tabs>
        <w:spacing w:before="100" w:beforeAutospacing="1" w:after="100" w:afterAutospacing="1" w:line="240" w:lineRule="auto"/>
        <w:ind w:left="567"/>
        <w:jc w:val="both"/>
        <w:rPr>
          <w:rFonts w:ascii="Times New Roman" w:eastAsia="Times New Roman" w:hAnsi="Times New Roman"/>
          <w:sz w:val="24"/>
          <w:szCs w:val="24"/>
        </w:rPr>
      </w:pPr>
    </w:p>
    <w:p w:rsidR="005237D3" w:rsidRDefault="005237D3" w:rsidP="005237D3">
      <w:pPr>
        <w:pStyle w:val="ListParagraph"/>
        <w:tabs>
          <w:tab w:val="left" w:pos="2160"/>
        </w:tabs>
        <w:autoSpaceDE w:val="0"/>
        <w:autoSpaceDN w:val="0"/>
        <w:adjustRightInd w:val="0"/>
        <w:spacing w:line="240" w:lineRule="auto"/>
        <w:ind w:left="0"/>
        <w:jc w:val="both"/>
        <w:rPr>
          <w:rStyle w:val="apple-style-span"/>
          <w:rFonts w:ascii="Times New Roman" w:hAnsi="Times New Roman"/>
          <w:b/>
          <w:bCs/>
          <w:sz w:val="24"/>
          <w:szCs w:val="24"/>
        </w:rPr>
      </w:pPr>
    </w:p>
    <w:p w:rsidR="005237D3" w:rsidRDefault="005237D3" w:rsidP="005237D3">
      <w:pPr>
        <w:pStyle w:val="ListParagraph"/>
        <w:tabs>
          <w:tab w:val="left" w:pos="2160"/>
        </w:tabs>
        <w:autoSpaceDE w:val="0"/>
        <w:autoSpaceDN w:val="0"/>
        <w:adjustRightInd w:val="0"/>
        <w:spacing w:line="240" w:lineRule="auto"/>
        <w:ind w:left="0"/>
        <w:jc w:val="both"/>
        <w:rPr>
          <w:rStyle w:val="apple-style-span"/>
          <w:rFonts w:ascii="Times New Roman" w:hAnsi="Times New Roman"/>
          <w:b/>
          <w:bCs/>
          <w:sz w:val="24"/>
          <w:szCs w:val="24"/>
        </w:rPr>
      </w:pPr>
    </w:p>
    <w:p w:rsidR="00BB7791" w:rsidRDefault="00BB7791" w:rsidP="005237D3">
      <w:pPr>
        <w:pStyle w:val="ListParagraph"/>
        <w:tabs>
          <w:tab w:val="left" w:pos="2160"/>
        </w:tabs>
        <w:autoSpaceDE w:val="0"/>
        <w:autoSpaceDN w:val="0"/>
        <w:adjustRightInd w:val="0"/>
        <w:spacing w:line="240" w:lineRule="auto"/>
        <w:ind w:left="0"/>
        <w:jc w:val="center"/>
        <w:rPr>
          <w:rStyle w:val="apple-style-span"/>
          <w:rFonts w:ascii="Times New Roman" w:hAnsi="Times New Roman"/>
          <w:b/>
          <w:bCs/>
          <w:sz w:val="24"/>
          <w:szCs w:val="24"/>
        </w:rPr>
      </w:pPr>
    </w:p>
    <w:p w:rsidR="005237D3" w:rsidRDefault="005237D3" w:rsidP="005237D3">
      <w:pPr>
        <w:pStyle w:val="ListParagraph"/>
        <w:tabs>
          <w:tab w:val="left" w:pos="2160"/>
        </w:tabs>
        <w:autoSpaceDE w:val="0"/>
        <w:autoSpaceDN w:val="0"/>
        <w:adjustRightInd w:val="0"/>
        <w:spacing w:line="240" w:lineRule="auto"/>
        <w:ind w:left="0"/>
        <w:jc w:val="center"/>
        <w:rPr>
          <w:rStyle w:val="apple-style-span"/>
          <w:rFonts w:ascii="Times New Roman" w:hAnsi="Times New Roman"/>
          <w:b/>
          <w:bCs/>
          <w:sz w:val="24"/>
          <w:szCs w:val="24"/>
        </w:rPr>
      </w:pPr>
      <w:r>
        <w:rPr>
          <w:rStyle w:val="apple-style-span"/>
          <w:rFonts w:ascii="Times New Roman" w:hAnsi="Times New Roman"/>
          <w:b/>
          <w:bCs/>
          <w:sz w:val="24"/>
          <w:szCs w:val="24"/>
        </w:rPr>
        <w:t>Gambar 1. Model tekhnik analisis data</w:t>
      </w:r>
    </w:p>
    <w:p w:rsidR="005237D3" w:rsidRDefault="005237D3" w:rsidP="005237D3">
      <w:pPr>
        <w:pStyle w:val="ListParagraph"/>
        <w:tabs>
          <w:tab w:val="left" w:pos="2160"/>
        </w:tabs>
        <w:autoSpaceDE w:val="0"/>
        <w:autoSpaceDN w:val="0"/>
        <w:adjustRightInd w:val="0"/>
        <w:spacing w:line="240" w:lineRule="auto"/>
        <w:ind w:left="0"/>
        <w:jc w:val="center"/>
        <w:rPr>
          <w:rStyle w:val="apple-style-span"/>
          <w:rFonts w:ascii="Times New Roman" w:hAnsi="Times New Roman"/>
          <w:b/>
          <w:bCs/>
          <w:sz w:val="24"/>
          <w:szCs w:val="24"/>
        </w:rPr>
      </w:pPr>
    </w:p>
    <w:p w:rsidR="005237D3" w:rsidRDefault="005237D3" w:rsidP="007714A9">
      <w:pPr>
        <w:spacing w:line="288" w:lineRule="auto"/>
        <w:ind w:firstLine="720"/>
        <w:jc w:val="both"/>
        <w:rPr>
          <w:rFonts w:ascii="Times New Roman" w:hAnsi="Times New Roman"/>
          <w:sz w:val="24"/>
          <w:szCs w:val="24"/>
        </w:rPr>
      </w:pPr>
      <w:r>
        <w:rPr>
          <w:rStyle w:val="apple-style-span"/>
          <w:rFonts w:ascii="Times New Roman" w:hAnsi="Times New Roman"/>
          <w:sz w:val="24"/>
          <w:szCs w:val="24"/>
        </w:rPr>
        <w:lastRenderedPageBreak/>
        <w:t>Grounded teori adalah metodologi umum untuk mengembangkan teori. Prosedur-prosedur dalam grounded teori  menghasilkan teori yang padat secara konseptual dan variatif. Hal tersebut berhubungan dengan kedalaman yang dicapai ketika menelaah data dan diperiksa secara sistematis dengan menggunakan data-data tersebut.</w:t>
      </w:r>
    </w:p>
    <w:p w:rsidR="005237D3" w:rsidRDefault="005237D3" w:rsidP="007714A9">
      <w:pPr>
        <w:spacing w:line="288" w:lineRule="auto"/>
      </w:pPr>
    </w:p>
    <w:p w:rsidR="00FF5D16" w:rsidRDefault="00FF5D16" w:rsidP="007714A9">
      <w:pPr>
        <w:spacing w:line="288" w:lineRule="auto"/>
        <w:ind w:right="432"/>
        <w:rPr>
          <w:rFonts w:ascii="Times New Roman" w:hAnsi="Times New Roman"/>
          <w:b/>
          <w:bCs/>
          <w:sz w:val="24"/>
          <w:szCs w:val="24"/>
        </w:rPr>
      </w:pPr>
      <w:r>
        <w:rPr>
          <w:rFonts w:ascii="Times New Roman" w:hAnsi="Times New Roman"/>
          <w:b/>
          <w:bCs/>
          <w:sz w:val="24"/>
          <w:szCs w:val="24"/>
        </w:rPr>
        <w:t>OBJEK PENELITIAN</w:t>
      </w:r>
    </w:p>
    <w:p w:rsidR="00FF5D16" w:rsidRDefault="00FF5D16" w:rsidP="007714A9">
      <w:pPr>
        <w:spacing w:line="288" w:lineRule="auto"/>
        <w:ind w:right="432" w:firstLine="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Badan Amil Zakat Daerah Yogyakarta (Bazda) dibentuk berdasarkan keputusan Walikota Yogyakarta nomor 432/KEP/2009, tanggal 1 September 2009. Tugas pokok Bazda Yogyakarta adalah mengumpulkan zakat dan infaq dari gaji (zakat/infaq profesi) PNS yang beragama Islam dilingkungan Pemerintah Kota Yogyakarta dan instansi vertikal tingkat Kota Yogyakarta. Zakat yang terkumpul selanjutnya  ditasharufkan sesuai ketentuan syari'at Islam. Dalam Undang - Undang terbaru No 23. Tahun 2011 tentang Pengelolaan Zakat, maka Bazda Kota Yogyakarta di</w:t>
      </w:r>
      <w:r w:rsidRPr="00FF5D16">
        <w:rPr>
          <w:rFonts w:ascii="Times New Roman" w:eastAsia="Times New Roman" w:hAnsi="Times New Roman"/>
          <w:color w:val="000000"/>
          <w:sz w:val="24"/>
          <w:szCs w:val="24"/>
        </w:rPr>
        <w:t>rubah nama</w:t>
      </w:r>
      <w:r>
        <w:rPr>
          <w:rFonts w:ascii="Times New Roman" w:eastAsia="Times New Roman" w:hAnsi="Times New Roman"/>
          <w:color w:val="000000"/>
          <w:sz w:val="24"/>
          <w:szCs w:val="24"/>
        </w:rPr>
        <w:t xml:space="preserve"> menjadi Baznas Kota Yogyakarta.</w:t>
      </w:r>
    </w:p>
    <w:p w:rsidR="00FF5D16" w:rsidRDefault="00FF5D16" w:rsidP="007714A9">
      <w:pPr>
        <w:pStyle w:val="ListParagraph"/>
        <w:spacing w:line="288" w:lineRule="auto"/>
        <w:ind w:left="0"/>
        <w:jc w:val="both"/>
        <w:rPr>
          <w:rFonts w:ascii="Times New Roman" w:hAnsi="Times New Roman"/>
          <w:b/>
          <w:bCs/>
          <w:color w:val="000000"/>
          <w:sz w:val="24"/>
          <w:szCs w:val="24"/>
        </w:rPr>
      </w:pPr>
      <w:r>
        <w:rPr>
          <w:rFonts w:ascii="Times New Roman" w:hAnsi="Times New Roman"/>
          <w:b/>
          <w:bCs/>
          <w:color w:val="000000"/>
          <w:sz w:val="24"/>
          <w:szCs w:val="24"/>
        </w:rPr>
        <w:t>Program-Program Baznas Kota Yogyakarta</w:t>
      </w:r>
    </w:p>
    <w:p w:rsidR="00FF5D16" w:rsidRDefault="00FF5D16" w:rsidP="007714A9">
      <w:pPr>
        <w:pStyle w:val="ListParagraph"/>
        <w:numPr>
          <w:ilvl w:val="0"/>
          <w:numId w:val="13"/>
        </w:numPr>
        <w:spacing w:line="288" w:lineRule="auto"/>
        <w:jc w:val="both"/>
        <w:rPr>
          <w:rFonts w:ascii="Times New Roman" w:hAnsi="Times New Roman"/>
          <w:color w:val="000000"/>
          <w:sz w:val="24"/>
          <w:szCs w:val="24"/>
        </w:rPr>
      </w:pPr>
      <w:r>
        <w:rPr>
          <w:rFonts w:ascii="Times New Roman" w:hAnsi="Times New Roman"/>
          <w:color w:val="000000"/>
          <w:sz w:val="24"/>
          <w:szCs w:val="24"/>
        </w:rPr>
        <w:t>Jogja Takwa</w:t>
      </w:r>
    </w:p>
    <w:p w:rsidR="00FF5D16" w:rsidRDefault="00FF5D16" w:rsidP="007714A9">
      <w:pPr>
        <w:pStyle w:val="ListParagraph"/>
        <w:numPr>
          <w:ilvl w:val="0"/>
          <w:numId w:val="13"/>
        </w:numPr>
        <w:spacing w:line="288" w:lineRule="auto"/>
        <w:jc w:val="both"/>
        <w:rPr>
          <w:rFonts w:ascii="Times New Roman" w:hAnsi="Times New Roman"/>
          <w:color w:val="000000"/>
          <w:sz w:val="24"/>
          <w:szCs w:val="24"/>
        </w:rPr>
      </w:pPr>
      <w:r>
        <w:rPr>
          <w:rFonts w:ascii="Times New Roman" w:hAnsi="Times New Roman"/>
          <w:color w:val="000000"/>
          <w:sz w:val="24"/>
          <w:szCs w:val="24"/>
        </w:rPr>
        <w:t>Jogja Cerdas</w:t>
      </w:r>
    </w:p>
    <w:p w:rsidR="00FF5D16" w:rsidRDefault="00FF5D16" w:rsidP="007714A9">
      <w:pPr>
        <w:pStyle w:val="ListParagraph"/>
        <w:numPr>
          <w:ilvl w:val="0"/>
          <w:numId w:val="13"/>
        </w:numPr>
        <w:spacing w:line="288" w:lineRule="auto"/>
        <w:jc w:val="both"/>
        <w:rPr>
          <w:rFonts w:ascii="Times New Roman" w:hAnsi="Times New Roman"/>
          <w:color w:val="000000"/>
          <w:sz w:val="24"/>
          <w:szCs w:val="24"/>
        </w:rPr>
      </w:pPr>
      <w:r>
        <w:rPr>
          <w:rFonts w:ascii="Times New Roman" w:eastAsia="Times New Roman" w:hAnsi="Times New Roman"/>
          <w:color w:val="000000"/>
          <w:sz w:val="24"/>
          <w:szCs w:val="24"/>
        </w:rPr>
        <w:t>Jogja Sejahtera</w:t>
      </w:r>
    </w:p>
    <w:p w:rsidR="00FF5D16" w:rsidRDefault="00FF5D16" w:rsidP="007714A9">
      <w:pPr>
        <w:pStyle w:val="ListParagraph"/>
        <w:numPr>
          <w:ilvl w:val="0"/>
          <w:numId w:val="13"/>
        </w:numPr>
        <w:spacing w:line="288" w:lineRule="auto"/>
        <w:jc w:val="both"/>
        <w:rPr>
          <w:rFonts w:ascii="Times New Roman" w:hAnsi="Times New Roman"/>
          <w:color w:val="000000"/>
          <w:sz w:val="24"/>
          <w:szCs w:val="24"/>
        </w:rPr>
      </w:pPr>
      <w:r>
        <w:rPr>
          <w:rFonts w:ascii="Times New Roman" w:eastAsia="Times New Roman" w:hAnsi="Times New Roman"/>
          <w:color w:val="000000"/>
          <w:sz w:val="24"/>
          <w:szCs w:val="24"/>
        </w:rPr>
        <w:t>Jogja Sehat</w:t>
      </w:r>
    </w:p>
    <w:p w:rsidR="00FF5D16" w:rsidRDefault="00FF5D16" w:rsidP="007714A9">
      <w:pPr>
        <w:pStyle w:val="ListParagraph"/>
        <w:numPr>
          <w:ilvl w:val="0"/>
          <w:numId w:val="13"/>
        </w:numPr>
        <w:spacing w:line="288" w:lineRule="auto"/>
        <w:jc w:val="both"/>
        <w:rPr>
          <w:rFonts w:ascii="Times New Roman" w:hAnsi="Times New Roman"/>
          <w:b/>
          <w:bCs/>
          <w:color w:val="000000"/>
          <w:sz w:val="24"/>
          <w:szCs w:val="24"/>
          <w:shd w:val="clear" w:color="auto" w:fill="FFFFFF"/>
        </w:rPr>
      </w:pPr>
      <w:r>
        <w:rPr>
          <w:rFonts w:ascii="Times New Roman" w:eastAsia="Times New Roman" w:hAnsi="Times New Roman"/>
          <w:color w:val="000000"/>
          <w:sz w:val="24"/>
          <w:szCs w:val="24"/>
        </w:rPr>
        <w:t>Jogja Peduli</w:t>
      </w:r>
    </w:p>
    <w:p w:rsidR="00FF5D16" w:rsidRDefault="00FF5D16" w:rsidP="007714A9">
      <w:pPr>
        <w:pStyle w:val="ListParagraph"/>
        <w:spacing w:line="288" w:lineRule="auto"/>
        <w:ind w:left="0"/>
        <w:jc w:val="both"/>
        <w:rPr>
          <w:rFonts w:ascii="Times New Roman" w:hAnsi="Times New Roman"/>
          <w:b/>
          <w:bCs/>
          <w:color w:val="000000"/>
          <w:sz w:val="24"/>
          <w:szCs w:val="24"/>
          <w:shd w:val="clear" w:color="auto" w:fill="FFFFFF"/>
        </w:rPr>
      </w:pPr>
    </w:p>
    <w:p w:rsidR="00FF5D16" w:rsidRDefault="00FF5D16" w:rsidP="007714A9">
      <w:pPr>
        <w:pStyle w:val="ListParagraph"/>
        <w:spacing w:line="288" w:lineRule="auto"/>
        <w:ind w:left="0"/>
        <w:jc w:val="both"/>
        <w:rPr>
          <w:rFonts w:ascii="Times New Roman" w:hAnsi="Times New Roman"/>
          <w:b/>
          <w:bCs/>
          <w:color w:val="000000"/>
          <w:sz w:val="32"/>
          <w:szCs w:val="32"/>
          <w:shd w:val="clear" w:color="auto" w:fill="FFFFFF"/>
        </w:rPr>
      </w:pPr>
      <w:r>
        <w:rPr>
          <w:rFonts w:ascii="Times New Roman" w:hAnsi="Times New Roman"/>
          <w:b/>
          <w:bCs/>
          <w:color w:val="000000"/>
          <w:sz w:val="24"/>
          <w:szCs w:val="24"/>
          <w:shd w:val="clear" w:color="auto" w:fill="FFFFFF"/>
        </w:rPr>
        <w:t>Pendampingan Ekonomi Amil Baznas kepada Mustahiq</w:t>
      </w:r>
    </w:p>
    <w:p w:rsidR="00FF5D16" w:rsidRDefault="00FF5D16" w:rsidP="007714A9">
      <w:pPr>
        <w:spacing w:line="288" w:lineRule="auto"/>
        <w:ind w:firstLine="72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Program Jogja Sejahtera merupakan program pentasharufan ZIS (zakat, infaq dan shadaqoh) yang dilakukan Baznas Kota </w:t>
      </w:r>
      <w:r>
        <w:rPr>
          <w:rFonts w:ascii="Times New Roman" w:hAnsi="Times New Roman"/>
          <w:color w:val="000000"/>
          <w:sz w:val="24"/>
          <w:szCs w:val="24"/>
          <w:shd w:val="clear" w:color="auto" w:fill="FFFFFF"/>
          <w:lang w:val="en-ID"/>
        </w:rPr>
        <w:lastRenderedPageBreak/>
        <w:t>Y</w:t>
      </w:r>
      <w:r>
        <w:rPr>
          <w:rFonts w:ascii="Times New Roman" w:hAnsi="Times New Roman"/>
          <w:color w:val="000000"/>
          <w:sz w:val="24"/>
          <w:szCs w:val="24"/>
          <w:shd w:val="clear" w:color="auto" w:fill="FFFFFF"/>
        </w:rPr>
        <w:t>ogjakarta. Bentuk pentasharufan dalam bentuk kegiatan ekonomi produktif.  Baznas Kota Yogyakarta mengelompokan</w:t>
      </w:r>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usaha</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produktif</w:t>
      </w:r>
      <w:proofErr w:type="spellEnd"/>
      <w:r>
        <w:rPr>
          <w:rFonts w:ascii="Times New Roman" w:hAnsi="Times New Roman"/>
          <w:color w:val="000000"/>
          <w:sz w:val="24"/>
          <w:szCs w:val="24"/>
          <w:shd w:val="clear" w:color="auto" w:fill="FFFFFF"/>
        </w:rPr>
        <w:t xml:space="preserve"> dalam 3 bentuk usaha</w:t>
      </w:r>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guna</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memudahkan</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pengontrolan</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dan</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pendampingan</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Bentuk</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usaha</w:t>
      </w:r>
      <w:proofErr w:type="spellEnd"/>
      <w:r>
        <w:rPr>
          <w:rFonts w:ascii="Times New Roman" w:hAnsi="Times New Roman"/>
          <w:color w:val="000000"/>
          <w:sz w:val="24"/>
          <w:szCs w:val="24"/>
          <w:shd w:val="clear" w:color="auto" w:fill="FFFFFF"/>
          <w:lang w:val="en-ID"/>
        </w:rPr>
        <w:t xml:space="preserve"> </w:t>
      </w:r>
      <w:proofErr w:type="spellStart"/>
      <w:r>
        <w:rPr>
          <w:rFonts w:ascii="Times New Roman" w:hAnsi="Times New Roman"/>
          <w:color w:val="000000"/>
          <w:sz w:val="24"/>
          <w:szCs w:val="24"/>
          <w:shd w:val="clear" w:color="auto" w:fill="FFFFFF"/>
          <w:lang w:val="en-ID"/>
        </w:rPr>
        <w:t>tersebut</w:t>
      </w:r>
      <w:proofErr w:type="spellEnd"/>
      <w:r>
        <w:rPr>
          <w:rFonts w:ascii="Times New Roman" w:hAnsi="Times New Roman"/>
          <w:color w:val="000000"/>
          <w:sz w:val="24"/>
          <w:szCs w:val="24"/>
          <w:shd w:val="clear" w:color="auto" w:fill="FFFFFF"/>
          <w:lang w:val="en-ID"/>
        </w:rPr>
        <w:t xml:space="preserve"> </w:t>
      </w:r>
      <w:proofErr w:type="spellStart"/>
      <w:proofErr w:type="gramStart"/>
      <w:r>
        <w:rPr>
          <w:rFonts w:ascii="Times New Roman" w:hAnsi="Times New Roman"/>
          <w:color w:val="000000"/>
          <w:sz w:val="24"/>
          <w:szCs w:val="24"/>
          <w:shd w:val="clear" w:color="auto" w:fill="FFFFFF"/>
          <w:lang w:val="en-ID"/>
        </w:rPr>
        <w:t>adalah</w:t>
      </w:r>
      <w:proofErr w:type="spellEnd"/>
      <w:r>
        <w:rPr>
          <w:rFonts w:ascii="Times New Roman" w:hAnsi="Times New Roman"/>
          <w:color w:val="000000"/>
          <w:sz w:val="24"/>
          <w:szCs w:val="24"/>
          <w:shd w:val="clear" w:color="auto" w:fill="FFFFFF"/>
        </w:rPr>
        <w:t xml:space="preserve"> :</w:t>
      </w:r>
      <w:proofErr w:type="gramEnd"/>
    </w:p>
    <w:p w:rsidR="00FF5D16" w:rsidRDefault="00FF5D16" w:rsidP="007714A9">
      <w:pPr>
        <w:pStyle w:val="ListParagraph"/>
        <w:numPr>
          <w:ilvl w:val="0"/>
          <w:numId w:val="14"/>
        </w:numPr>
        <w:spacing w:line="288"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Angkringan, dinamakan Angkringan Mas Zaky</w:t>
      </w:r>
      <w:r>
        <w:rPr>
          <w:rFonts w:ascii="Times New Roman" w:hAnsi="Times New Roman"/>
          <w:color w:val="000000"/>
          <w:sz w:val="24"/>
          <w:szCs w:val="24"/>
          <w:shd w:val="clear" w:color="auto" w:fill="FFFFFF"/>
          <w:lang w:val="en-ID"/>
        </w:rPr>
        <w:t>.</w:t>
      </w:r>
    </w:p>
    <w:p w:rsidR="00FF5D16" w:rsidRDefault="00FF5D16" w:rsidP="007714A9">
      <w:pPr>
        <w:pStyle w:val="ListParagraph"/>
        <w:numPr>
          <w:ilvl w:val="0"/>
          <w:numId w:val="14"/>
        </w:numPr>
        <w:spacing w:line="288"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Gorengan, dinamakan Mas Zaky Go</w:t>
      </w:r>
      <w:r>
        <w:rPr>
          <w:rFonts w:ascii="Times New Roman" w:hAnsi="Times New Roman"/>
          <w:color w:val="000000"/>
          <w:sz w:val="24"/>
          <w:szCs w:val="24"/>
          <w:shd w:val="clear" w:color="auto" w:fill="FFFFFF"/>
          <w:lang w:val="en-ID"/>
        </w:rPr>
        <w:t>.</w:t>
      </w:r>
    </w:p>
    <w:p w:rsidR="00FF5D16" w:rsidRDefault="00FF5D16" w:rsidP="007714A9">
      <w:pPr>
        <w:pStyle w:val="ListParagraph"/>
        <w:numPr>
          <w:ilvl w:val="0"/>
          <w:numId w:val="14"/>
        </w:numPr>
        <w:spacing w:line="288" w:lineRule="auto"/>
        <w:jc w:val="both"/>
        <w:rPr>
          <w:rFonts w:ascii="Times New Roman" w:hAnsi="Times New Roman"/>
          <w:color w:val="000000"/>
          <w:sz w:val="24"/>
          <w:szCs w:val="24"/>
          <w:shd w:val="clear" w:color="auto" w:fill="FFFFFF"/>
        </w:rPr>
      </w:pPr>
      <w:r>
        <w:rPr>
          <w:rFonts w:ascii="Times New Roman" w:hAnsi="Times New Roman"/>
          <w:i/>
          <w:iCs/>
          <w:color w:val="000000"/>
          <w:sz w:val="24"/>
          <w:szCs w:val="24"/>
          <w:shd w:val="clear" w:color="auto" w:fill="FFFFFF"/>
        </w:rPr>
        <w:t xml:space="preserve">Cellular. </w:t>
      </w:r>
      <w:r>
        <w:rPr>
          <w:rFonts w:ascii="Times New Roman" w:hAnsi="Times New Roman"/>
          <w:color w:val="000000"/>
          <w:sz w:val="24"/>
          <w:szCs w:val="24"/>
          <w:shd w:val="clear" w:color="auto" w:fill="FFFFFF"/>
        </w:rPr>
        <w:t>dinamakan Mas Zaky Cell</w:t>
      </w:r>
    </w:p>
    <w:p w:rsidR="00FF5D16" w:rsidRDefault="00FF5D16" w:rsidP="007714A9">
      <w:pPr>
        <w:spacing w:line="288" w:lineRule="auto"/>
        <w:ind w:firstLine="720"/>
        <w:jc w:val="both"/>
        <w:rPr>
          <w:rFonts w:ascii="Times New Roman" w:hAnsi="Times New Roman"/>
          <w:sz w:val="24"/>
          <w:szCs w:val="24"/>
        </w:rPr>
      </w:pPr>
      <w:r>
        <w:rPr>
          <w:rFonts w:ascii="Times New Roman" w:hAnsi="Times New Roman"/>
          <w:color w:val="000000"/>
          <w:sz w:val="24"/>
          <w:szCs w:val="24"/>
          <w:shd w:val="clear" w:color="auto" w:fill="FFFFFF"/>
        </w:rPr>
        <w:t xml:space="preserve">Zakat </w:t>
      </w:r>
      <w:r>
        <w:rPr>
          <w:rFonts w:ascii="Times New Roman" w:hAnsi="Times New Roman"/>
          <w:color w:val="000000"/>
          <w:sz w:val="24"/>
          <w:szCs w:val="24"/>
          <w:shd w:val="clear" w:color="auto" w:fill="FFFFFF"/>
          <w:lang w:val="en-ID"/>
        </w:rPr>
        <w:t>di</w:t>
      </w:r>
      <w:r>
        <w:rPr>
          <w:rFonts w:ascii="Times New Roman" w:hAnsi="Times New Roman"/>
          <w:color w:val="000000"/>
          <w:sz w:val="24"/>
          <w:szCs w:val="24"/>
          <w:shd w:val="clear" w:color="auto" w:fill="FFFFFF"/>
        </w:rPr>
        <w:t>berikan dalam bentuk modal usaha</w:t>
      </w:r>
      <w:r>
        <w:rPr>
          <w:rFonts w:ascii="Times New Roman" w:hAnsi="Times New Roman"/>
          <w:color w:val="000000"/>
          <w:sz w:val="24"/>
          <w:szCs w:val="24"/>
          <w:shd w:val="clear" w:color="auto" w:fill="FFFFFF"/>
          <w:lang w:val="en-ID"/>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en-ID"/>
        </w:rPr>
        <w:t>M</w:t>
      </w:r>
      <w:r>
        <w:rPr>
          <w:rFonts w:ascii="Times New Roman" w:hAnsi="Times New Roman"/>
          <w:color w:val="000000"/>
          <w:sz w:val="24"/>
          <w:szCs w:val="24"/>
          <w:shd w:val="clear" w:color="auto" w:fill="FFFFFF"/>
        </w:rPr>
        <w:t>odal usaha berupa uang sebesar Rp. 500.000,00. Total modal usaha produktif yang didapatkan mustahiq berupa peralatan usaha dan uang modal senilai Rp. 5.000.000,00.</w:t>
      </w:r>
      <w:r>
        <w:rPr>
          <w:rFonts w:ascii="Times New Roman" w:hAnsi="Times New Roman"/>
          <w:color w:val="000000"/>
          <w:sz w:val="24"/>
          <w:szCs w:val="24"/>
          <w:shd w:val="clear" w:color="auto" w:fill="FFFFFF"/>
          <w:lang w:val="en-ID"/>
        </w:rPr>
        <w:t xml:space="preserve"> </w:t>
      </w:r>
      <w:r>
        <w:rPr>
          <w:rFonts w:ascii="Times New Roman" w:hAnsi="Times New Roman"/>
          <w:color w:val="000000"/>
          <w:sz w:val="24"/>
          <w:szCs w:val="24"/>
          <w:shd w:val="clear" w:color="auto" w:fill="FFFFFF"/>
        </w:rPr>
        <w:t xml:space="preserve">Dalam pentasharufan dilakukan proses seleksi penerima zakat, perjanjian pihak mustahiq dengan pihak Baznas, penyerahan barang modal hingga pendampingan yang dilakukan amil kepada mustahiq. </w:t>
      </w:r>
      <w:r>
        <w:rPr>
          <w:rFonts w:ascii="Times New Roman" w:hAnsi="Times New Roman"/>
          <w:sz w:val="24"/>
          <w:szCs w:val="24"/>
        </w:rPr>
        <w:t>Rangkaian program pendampingan ekonomi produktif yang dilakukan Baznas yakni :</w:t>
      </w:r>
    </w:p>
    <w:p w:rsidR="00FF5D16" w:rsidRDefault="00FF5D16" w:rsidP="007714A9">
      <w:pPr>
        <w:pStyle w:val="ListParagraph"/>
        <w:numPr>
          <w:ilvl w:val="0"/>
          <w:numId w:val="15"/>
        </w:numPr>
        <w:spacing w:line="288" w:lineRule="auto"/>
        <w:jc w:val="both"/>
        <w:rPr>
          <w:rFonts w:ascii="Times New Roman" w:hAnsi="Times New Roman"/>
          <w:sz w:val="24"/>
          <w:szCs w:val="24"/>
        </w:rPr>
      </w:pPr>
      <w:r>
        <w:rPr>
          <w:rFonts w:ascii="Times New Roman" w:hAnsi="Times New Roman"/>
          <w:sz w:val="24"/>
          <w:szCs w:val="24"/>
        </w:rPr>
        <w:t>Sekolah Saudagar</w:t>
      </w:r>
      <w:r>
        <w:rPr>
          <w:rFonts w:ascii="Times New Roman" w:hAnsi="Times New Roman"/>
          <w:sz w:val="24"/>
          <w:szCs w:val="24"/>
          <w:lang w:val="en-ID"/>
        </w:rPr>
        <w:t>.</w:t>
      </w:r>
    </w:p>
    <w:p w:rsidR="00FF5D16" w:rsidRDefault="00FF5D16" w:rsidP="007714A9">
      <w:pPr>
        <w:pStyle w:val="ListParagraph"/>
        <w:numPr>
          <w:ilvl w:val="0"/>
          <w:numId w:val="15"/>
        </w:numPr>
        <w:spacing w:line="288" w:lineRule="auto"/>
        <w:jc w:val="both"/>
        <w:rPr>
          <w:rFonts w:ascii="Times New Roman" w:hAnsi="Times New Roman"/>
          <w:sz w:val="24"/>
          <w:szCs w:val="24"/>
        </w:rPr>
      </w:pPr>
      <w:r>
        <w:rPr>
          <w:rFonts w:ascii="Times New Roman" w:hAnsi="Times New Roman"/>
          <w:i/>
          <w:iCs/>
          <w:sz w:val="24"/>
          <w:szCs w:val="24"/>
        </w:rPr>
        <w:t>Mentoring</w:t>
      </w:r>
      <w:r>
        <w:rPr>
          <w:rFonts w:ascii="Times New Roman" w:hAnsi="Times New Roman"/>
          <w:sz w:val="24"/>
          <w:szCs w:val="24"/>
        </w:rPr>
        <w:t xml:space="preserve"> Lapangan</w:t>
      </w:r>
      <w:r>
        <w:rPr>
          <w:rFonts w:ascii="Times New Roman" w:hAnsi="Times New Roman"/>
          <w:sz w:val="24"/>
          <w:szCs w:val="24"/>
          <w:lang w:val="en-ID"/>
        </w:rPr>
        <w:t>.</w:t>
      </w:r>
    </w:p>
    <w:p w:rsidR="00FF5D16" w:rsidRDefault="00FF5D16" w:rsidP="007714A9">
      <w:pPr>
        <w:pStyle w:val="ListParagraph"/>
        <w:numPr>
          <w:ilvl w:val="0"/>
          <w:numId w:val="15"/>
        </w:numPr>
        <w:spacing w:line="288" w:lineRule="auto"/>
        <w:jc w:val="both"/>
        <w:rPr>
          <w:rFonts w:ascii="Times New Roman" w:hAnsi="Times New Roman"/>
          <w:sz w:val="24"/>
          <w:szCs w:val="24"/>
        </w:rPr>
      </w:pPr>
      <w:r>
        <w:rPr>
          <w:rFonts w:ascii="Times New Roman" w:hAnsi="Times New Roman"/>
          <w:sz w:val="24"/>
          <w:szCs w:val="24"/>
        </w:rPr>
        <w:t>Pencatatan penghasilan kotor usaha ekonomi produktif</w:t>
      </w:r>
      <w:r>
        <w:rPr>
          <w:rFonts w:ascii="Times New Roman" w:hAnsi="Times New Roman"/>
          <w:sz w:val="24"/>
          <w:szCs w:val="24"/>
          <w:lang w:val="en-ID"/>
        </w:rPr>
        <w:t>.</w:t>
      </w:r>
    </w:p>
    <w:p w:rsidR="00FF5D16" w:rsidRDefault="00FF5D16" w:rsidP="007714A9">
      <w:pPr>
        <w:pStyle w:val="ListParagraph"/>
        <w:numPr>
          <w:ilvl w:val="0"/>
          <w:numId w:val="15"/>
        </w:numPr>
        <w:spacing w:line="288" w:lineRule="auto"/>
        <w:jc w:val="both"/>
        <w:rPr>
          <w:rFonts w:ascii="Times New Roman" w:hAnsi="Times New Roman"/>
          <w:sz w:val="24"/>
          <w:szCs w:val="24"/>
        </w:rPr>
      </w:pPr>
      <w:r>
        <w:rPr>
          <w:rFonts w:ascii="Times New Roman" w:hAnsi="Times New Roman"/>
          <w:sz w:val="24"/>
          <w:szCs w:val="24"/>
        </w:rPr>
        <w:t>Pertemuan setiap bulan.</w:t>
      </w:r>
    </w:p>
    <w:p w:rsidR="00FF5D16" w:rsidRDefault="00FF5D16" w:rsidP="007714A9">
      <w:pPr>
        <w:pStyle w:val="ListParagraph"/>
        <w:spacing w:line="288" w:lineRule="auto"/>
        <w:ind w:left="0"/>
        <w:jc w:val="both"/>
        <w:rPr>
          <w:rFonts w:ascii="Times New Roman" w:hAnsi="Times New Roman"/>
          <w:sz w:val="24"/>
          <w:szCs w:val="24"/>
        </w:rPr>
      </w:pPr>
    </w:p>
    <w:p w:rsidR="00FF5D16" w:rsidRDefault="00FF5D16" w:rsidP="007714A9">
      <w:pPr>
        <w:spacing w:line="288" w:lineRule="auto"/>
        <w:rPr>
          <w:rFonts w:ascii="Times New Roman" w:hAnsi="Times New Roman"/>
          <w:b/>
          <w:bCs/>
          <w:sz w:val="24"/>
          <w:szCs w:val="24"/>
        </w:rPr>
      </w:pPr>
      <w:r>
        <w:rPr>
          <w:rFonts w:ascii="Times New Roman" w:hAnsi="Times New Roman"/>
          <w:b/>
          <w:bCs/>
          <w:sz w:val="24"/>
          <w:szCs w:val="24"/>
        </w:rPr>
        <w:t>ANALISIS DAN PEMBAHASAN</w:t>
      </w:r>
    </w:p>
    <w:p w:rsidR="00FF5D16" w:rsidRDefault="00FF5D16" w:rsidP="007714A9">
      <w:pPr>
        <w:spacing w:line="288" w:lineRule="auto"/>
        <w:ind w:firstLine="720"/>
        <w:jc w:val="both"/>
        <w:rPr>
          <w:rFonts w:ascii="Times New Roman" w:hAnsi="Times New Roman"/>
          <w:sz w:val="24"/>
          <w:szCs w:val="24"/>
        </w:rPr>
      </w:pPr>
      <w:r>
        <w:rPr>
          <w:rFonts w:ascii="Times New Roman" w:hAnsi="Times New Roman"/>
          <w:sz w:val="24"/>
          <w:szCs w:val="24"/>
          <w:lang w:val="en-ID"/>
        </w:rPr>
        <w:t>R</w:t>
      </w:r>
      <w:r>
        <w:rPr>
          <w:rFonts w:ascii="Times New Roman" w:hAnsi="Times New Roman"/>
          <w:sz w:val="24"/>
          <w:szCs w:val="24"/>
        </w:rPr>
        <w:t xml:space="preserve">angkaian program pendampingan usaha ekonomi produktif yang diselenggarakan Baznas Kota Yogyakarta sebagai </w:t>
      </w:r>
      <w:proofErr w:type="gramStart"/>
      <w:r>
        <w:rPr>
          <w:rFonts w:ascii="Times New Roman" w:hAnsi="Times New Roman"/>
          <w:sz w:val="24"/>
          <w:szCs w:val="24"/>
        </w:rPr>
        <w:t>berikut :</w:t>
      </w:r>
      <w:proofErr w:type="gramEnd"/>
      <w:r>
        <w:rPr>
          <w:rStyle w:val="FootnoteReference"/>
          <w:rFonts w:ascii="Times New Roman" w:hAnsi="Times New Roman"/>
          <w:sz w:val="24"/>
          <w:szCs w:val="24"/>
        </w:rPr>
        <w:footnoteReference w:id="1"/>
      </w:r>
      <w:r>
        <w:rPr>
          <w:rFonts w:ascii="Times New Roman" w:hAnsi="Times New Roman"/>
          <w:sz w:val="24"/>
          <w:szCs w:val="24"/>
        </w:rPr>
        <w:t xml:space="preserve"> </w:t>
      </w:r>
    </w:p>
    <w:p w:rsidR="00FF5D16" w:rsidRDefault="00FF5D16" w:rsidP="007714A9">
      <w:pPr>
        <w:pStyle w:val="ListParagraph"/>
        <w:numPr>
          <w:ilvl w:val="0"/>
          <w:numId w:val="16"/>
        </w:numPr>
        <w:spacing w:line="288" w:lineRule="auto"/>
        <w:jc w:val="both"/>
        <w:rPr>
          <w:rFonts w:ascii="Times New Roman" w:hAnsi="Times New Roman"/>
          <w:b/>
          <w:bCs/>
          <w:sz w:val="24"/>
          <w:szCs w:val="24"/>
        </w:rPr>
      </w:pPr>
      <w:r>
        <w:rPr>
          <w:rFonts w:ascii="Times New Roman" w:hAnsi="Times New Roman"/>
          <w:b/>
          <w:bCs/>
          <w:sz w:val="24"/>
          <w:szCs w:val="24"/>
        </w:rPr>
        <w:t>Sekolah Saudagar</w:t>
      </w:r>
    </w:p>
    <w:p w:rsidR="00FF5D16" w:rsidRDefault="00FF5D16" w:rsidP="007714A9">
      <w:pPr>
        <w:pStyle w:val="ListParagraph"/>
        <w:spacing w:line="288" w:lineRule="auto"/>
        <w:ind w:left="426" w:firstLine="567"/>
        <w:jc w:val="both"/>
        <w:rPr>
          <w:rFonts w:ascii="Times New Roman" w:hAnsi="Times New Roman"/>
          <w:sz w:val="24"/>
          <w:szCs w:val="24"/>
        </w:rPr>
      </w:pPr>
      <w:r>
        <w:rPr>
          <w:rFonts w:ascii="Times New Roman" w:hAnsi="Times New Roman"/>
          <w:sz w:val="24"/>
          <w:szCs w:val="24"/>
        </w:rPr>
        <w:t>Sekolah saudagar</w:t>
      </w:r>
      <w:r>
        <w:rPr>
          <w:rFonts w:ascii="Times New Roman" w:hAnsi="Times New Roman"/>
          <w:sz w:val="24"/>
          <w:szCs w:val="24"/>
          <w:lang w:val="en-ID"/>
        </w:rPr>
        <w:t xml:space="preserve"> </w:t>
      </w:r>
      <w:r>
        <w:rPr>
          <w:rFonts w:ascii="Times New Roman" w:hAnsi="Times New Roman"/>
          <w:sz w:val="24"/>
          <w:szCs w:val="24"/>
        </w:rPr>
        <w:t xml:space="preserve">merupakan program pendampingan yang dilakukan Baznas kota Yogyakarta sebelum mustahiq memulai usahanya. Program </w:t>
      </w:r>
      <w:r>
        <w:rPr>
          <w:rFonts w:ascii="Times New Roman" w:hAnsi="Times New Roman"/>
          <w:sz w:val="24"/>
          <w:szCs w:val="24"/>
        </w:rPr>
        <w:lastRenderedPageBreak/>
        <w:t xml:space="preserve">pendampingan ekonomi dalam bentuk sekolah saudagar telah dilaksanakan pada bulan September 2017 sebanyak 3 kali pertemuan. Tepatnya pada tanggal 9, 16 </w:t>
      </w:r>
      <w:r>
        <w:rPr>
          <w:rFonts w:ascii="Times New Roman" w:hAnsi="Times New Roman"/>
          <w:sz w:val="24"/>
          <w:szCs w:val="24"/>
        </w:rPr>
        <w:lastRenderedPageBreak/>
        <w:t>dan 23 September 2017. Jumlah peserta yang hadir sebagai berikut :</w:t>
      </w:r>
    </w:p>
    <w:p w:rsidR="00FF5D16" w:rsidRDefault="00FF5D16" w:rsidP="00FF5D16">
      <w:pPr>
        <w:spacing w:line="240" w:lineRule="auto"/>
        <w:ind w:left="1440" w:firstLine="720"/>
        <w:jc w:val="both"/>
        <w:rPr>
          <w:rFonts w:ascii="Times New Roman" w:hAnsi="Times New Roman"/>
          <w:sz w:val="24"/>
          <w:szCs w:val="24"/>
        </w:rPr>
      </w:pPr>
      <w:r>
        <w:rPr>
          <w:rFonts w:ascii="Times New Roman" w:hAnsi="Times New Roman"/>
          <w:sz w:val="24"/>
          <w:szCs w:val="24"/>
        </w:rPr>
        <w:t xml:space="preserve">  </w:t>
      </w:r>
    </w:p>
    <w:p w:rsidR="007714A9" w:rsidRDefault="007714A9" w:rsidP="00FF5D16">
      <w:pPr>
        <w:spacing w:line="240" w:lineRule="auto"/>
        <w:ind w:left="1440" w:firstLine="720"/>
        <w:jc w:val="both"/>
        <w:rPr>
          <w:rFonts w:ascii="Times New Roman" w:hAnsi="Times New Roman"/>
          <w:sz w:val="24"/>
          <w:szCs w:val="24"/>
        </w:rPr>
        <w:sectPr w:rsidR="007714A9" w:rsidSect="003A40C0">
          <w:pgSz w:w="11906" w:h="16838" w:code="9"/>
          <w:pgMar w:top="1134" w:right="1021" w:bottom="1560" w:left="1021" w:header="142" w:footer="278" w:gutter="0"/>
          <w:cols w:num="2" w:space="708"/>
          <w:docGrid w:linePitch="360"/>
        </w:sectPr>
      </w:pPr>
    </w:p>
    <w:p w:rsidR="007714A9" w:rsidRDefault="007714A9" w:rsidP="00FF5D16">
      <w:pPr>
        <w:spacing w:line="240" w:lineRule="auto"/>
        <w:ind w:left="1440" w:firstLine="720"/>
        <w:jc w:val="both"/>
        <w:rPr>
          <w:rFonts w:ascii="Times New Roman" w:hAnsi="Times New Roman"/>
          <w:sz w:val="24"/>
          <w:szCs w:val="24"/>
        </w:rPr>
      </w:pPr>
    </w:p>
    <w:p w:rsidR="00FF5D16" w:rsidRDefault="00FF5D16" w:rsidP="00FF5D16">
      <w:pPr>
        <w:spacing w:line="240" w:lineRule="auto"/>
        <w:ind w:left="1440" w:firstLine="720"/>
        <w:jc w:val="both"/>
        <w:rPr>
          <w:rFonts w:ascii="Times New Roman" w:hAnsi="Times New Roman"/>
          <w:sz w:val="24"/>
          <w:szCs w:val="24"/>
        </w:rPr>
      </w:pPr>
      <w:r>
        <w:rPr>
          <w:rFonts w:ascii="Times New Roman" w:hAnsi="Times New Roman"/>
          <w:sz w:val="24"/>
          <w:szCs w:val="24"/>
        </w:rPr>
        <w:t>Tabel 1.  Jumlah Peserta Sekolah Saudagar</w:t>
      </w:r>
    </w:p>
    <w:tbl>
      <w:tblPr>
        <w:tblW w:w="8071" w:type="dxa"/>
        <w:tblInd w:w="626" w:type="dxa"/>
        <w:tblLook w:val="0000" w:firstRow="0" w:lastRow="0" w:firstColumn="0" w:lastColumn="0" w:noHBand="0" w:noVBand="0"/>
      </w:tblPr>
      <w:tblGrid>
        <w:gridCol w:w="2409"/>
        <w:gridCol w:w="1560"/>
        <w:gridCol w:w="1559"/>
        <w:gridCol w:w="1583"/>
        <w:gridCol w:w="960"/>
      </w:tblGrid>
      <w:tr w:rsidR="00FF5D16" w:rsidTr="00783D0F">
        <w:trPr>
          <w:trHeight w:val="330"/>
        </w:trPr>
        <w:tc>
          <w:tcPr>
            <w:tcW w:w="2409" w:type="dxa"/>
            <w:vMerge w:val="restart"/>
            <w:tcBorders>
              <w:top w:val="single" w:sz="12" w:space="0" w:color="auto"/>
              <w:left w:val="single" w:sz="12" w:space="0" w:color="auto"/>
              <w:bottom w:val="single" w:sz="12" w:space="0" w:color="000000"/>
              <w:right w:val="single" w:sz="12" w:space="0" w:color="auto"/>
            </w:tcBorders>
            <w:noWrap/>
            <w:vAlign w:val="center"/>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Usaha Ekonomi</w:t>
            </w:r>
          </w:p>
        </w:tc>
        <w:tc>
          <w:tcPr>
            <w:tcW w:w="4702" w:type="dxa"/>
            <w:gridSpan w:val="3"/>
            <w:tcBorders>
              <w:top w:val="single" w:sz="12" w:space="0" w:color="auto"/>
              <w:left w:val="nil"/>
              <w:bottom w:val="single" w:sz="12" w:space="0" w:color="auto"/>
              <w:right w:val="single" w:sz="4"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Jumlah Peserta</w:t>
            </w:r>
          </w:p>
        </w:tc>
        <w:tc>
          <w:tcPr>
            <w:tcW w:w="960" w:type="dxa"/>
            <w:tcBorders>
              <w:top w:val="nil"/>
              <w:left w:val="single" w:sz="12" w:space="0" w:color="auto"/>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lang w:eastAsia="id-ID"/>
              </w:rPr>
            </w:pPr>
          </w:p>
        </w:tc>
      </w:tr>
      <w:tr w:rsidR="00FF5D16" w:rsidTr="00783D0F">
        <w:trPr>
          <w:trHeight w:val="330"/>
        </w:trPr>
        <w:tc>
          <w:tcPr>
            <w:tcW w:w="2409" w:type="dxa"/>
            <w:vMerge/>
            <w:tcBorders>
              <w:top w:val="single" w:sz="12" w:space="0" w:color="auto"/>
              <w:left w:val="single" w:sz="12" w:space="0" w:color="auto"/>
              <w:bottom w:val="single" w:sz="12" w:space="0" w:color="000000"/>
              <w:right w:val="single" w:sz="12" w:space="0" w:color="auto"/>
            </w:tcBorders>
            <w:vAlign w:val="center"/>
          </w:tcPr>
          <w:p w:rsidR="00FF5D16" w:rsidRDefault="00FF5D16" w:rsidP="00783D0F">
            <w:pPr>
              <w:spacing w:after="0" w:line="240" w:lineRule="auto"/>
              <w:jc w:val="both"/>
              <w:rPr>
                <w:rFonts w:ascii="Times New Roman" w:eastAsia="Times New Roman" w:hAnsi="Times New Roman"/>
                <w:color w:val="000000"/>
                <w:sz w:val="24"/>
                <w:szCs w:val="24"/>
                <w:lang w:eastAsia="id-ID"/>
              </w:rPr>
            </w:pPr>
          </w:p>
        </w:tc>
        <w:tc>
          <w:tcPr>
            <w:tcW w:w="1560" w:type="dxa"/>
            <w:tcBorders>
              <w:top w:val="nil"/>
              <w:left w:val="nil"/>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9 September</w:t>
            </w:r>
          </w:p>
        </w:tc>
        <w:tc>
          <w:tcPr>
            <w:tcW w:w="1559" w:type="dxa"/>
            <w:tcBorders>
              <w:top w:val="nil"/>
              <w:left w:val="single" w:sz="12" w:space="0" w:color="auto"/>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16 September</w:t>
            </w:r>
          </w:p>
        </w:tc>
        <w:tc>
          <w:tcPr>
            <w:tcW w:w="1583" w:type="dxa"/>
            <w:tcBorders>
              <w:top w:val="nil"/>
              <w:left w:val="single" w:sz="12" w:space="0" w:color="auto"/>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23 September</w:t>
            </w:r>
          </w:p>
        </w:tc>
        <w:tc>
          <w:tcPr>
            <w:tcW w:w="960" w:type="dxa"/>
            <w:tcBorders>
              <w:top w:val="nil"/>
              <w:left w:val="single" w:sz="12" w:space="0" w:color="auto"/>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lang w:eastAsia="id-ID"/>
              </w:rPr>
            </w:pPr>
          </w:p>
        </w:tc>
      </w:tr>
      <w:tr w:rsidR="00FF5D16" w:rsidTr="00783D0F">
        <w:trPr>
          <w:trHeight w:val="330"/>
        </w:trPr>
        <w:tc>
          <w:tcPr>
            <w:tcW w:w="2409" w:type="dxa"/>
            <w:tcBorders>
              <w:top w:val="nil"/>
              <w:left w:val="single" w:sz="12" w:space="0" w:color="auto"/>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Angkringan Mas Zaky</w:t>
            </w:r>
          </w:p>
        </w:tc>
        <w:tc>
          <w:tcPr>
            <w:tcW w:w="1560" w:type="dxa"/>
            <w:tcBorders>
              <w:top w:val="single" w:sz="12" w:space="0" w:color="auto"/>
              <w:left w:val="single" w:sz="12" w:space="0" w:color="auto"/>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26</w:t>
            </w:r>
          </w:p>
        </w:tc>
        <w:tc>
          <w:tcPr>
            <w:tcW w:w="1559" w:type="dxa"/>
            <w:tcBorders>
              <w:top w:val="nil"/>
              <w:left w:val="single" w:sz="12" w:space="0" w:color="auto"/>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31</w:t>
            </w:r>
          </w:p>
        </w:tc>
        <w:tc>
          <w:tcPr>
            <w:tcW w:w="1583" w:type="dxa"/>
            <w:tcBorders>
              <w:top w:val="single" w:sz="12" w:space="0" w:color="auto"/>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29</w:t>
            </w:r>
          </w:p>
        </w:tc>
        <w:tc>
          <w:tcPr>
            <w:tcW w:w="960" w:type="dxa"/>
            <w:tcBorders>
              <w:top w:val="nil"/>
              <w:left w:val="nil"/>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lang w:eastAsia="id-ID"/>
              </w:rPr>
            </w:pPr>
          </w:p>
        </w:tc>
      </w:tr>
      <w:tr w:rsidR="00FF5D16" w:rsidTr="00783D0F">
        <w:trPr>
          <w:trHeight w:val="330"/>
        </w:trPr>
        <w:tc>
          <w:tcPr>
            <w:tcW w:w="2409" w:type="dxa"/>
            <w:tcBorders>
              <w:top w:val="nil"/>
              <w:left w:val="single" w:sz="12" w:space="0" w:color="auto"/>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Mas Zaky Go</w:t>
            </w:r>
          </w:p>
        </w:tc>
        <w:tc>
          <w:tcPr>
            <w:tcW w:w="1560" w:type="dxa"/>
            <w:tcBorders>
              <w:top w:val="nil"/>
              <w:left w:val="single" w:sz="12" w:space="0" w:color="auto"/>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13</w:t>
            </w:r>
          </w:p>
        </w:tc>
        <w:tc>
          <w:tcPr>
            <w:tcW w:w="1559" w:type="dxa"/>
            <w:tcBorders>
              <w:top w:val="single" w:sz="12" w:space="0" w:color="auto"/>
              <w:left w:val="single" w:sz="12" w:space="0" w:color="auto"/>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12</w:t>
            </w:r>
          </w:p>
        </w:tc>
        <w:tc>
          <w:tcPr>
            <w:tcW w:w="1583" w:type="dxa"/>
            <w:tcBorders>
              <w:top w:val="nil"/>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14</w:t>
            </w:r>
          </w:p>
        </w:tc>
        <w:tc>
          <w:tcPr>
            <w:tcW w:w="960" w:type="dxa"/>
            <w:tcBorders>
              <w:top w:val="nil"/>
              <w:left w:val="nil"/>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lang w:eastAsia="id-ID"/>
              </w:rPr>
            </w:pPr>
          </w:p>
        </w:tc>
      </w:tr>
      <w:tr w:rsidR="00FF5D16" w:rsidTr="00783D0F">
        <w:trPr>
          <w:trHeight w:val="330"/>
        </w:trPr>
        <w:tc>
          <w:tcPr>
            <w:tcW w:w="2409" w:type="dxa"/>
            <w:tcBorders>
              <w:top w:val="nil"/>
              <w:left w:val="single" w:sz="12" w:space="0" w:color="auto"/>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Mas Zaky Cell</w:t>
            </w:r>
          </w:p>
        </w:tc>
        <w:tc>
          <w:tcPr>
            <w:tcW w:w="1560" w:type="dxa"/>
            <w:tcBorders>
              <w:top w:val="single" w:sz="12" w:space="0" w:color="auto"/>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25</w:t>
            </w:r>
          </w:p>
        </w:tc>
        <w:tc>
          <w:tcPr>
            <w:tcW w:w="1559" w:type="dxa"/>
            <w:tcBorders>
              <w:top w:val="nil"/>
              <w:left w:val="nil"/>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24</w:t>
            </w:r>
          </w:p>
        </w:tc>
        <w:tc>
          <w:tcPr>
            <w:tcW w:w="1583" w:type="dxa"/>
            <w:tcBorders>
              <w:top w:val="nil"/>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25</w:t>
            </w:r>
          </w:p>
        </w:tc>
        <w:tc>
          <w:tcPr>
            <w:tcW w:w="960" w:type="dxa"/>
            <w:tcBorders>
              <w:top w:val="nil"/>
              <w:left w:val="nil"/>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lang w:eastAsia="id-ID"/>
              </w:rPr>
            </w:pPr>
          </w:p>
        </w:tc>
      </w:tr>
      <w:tr w:rsidR="00FF5D16" w:rsidTr="00783D0F">
        <w:trPr>
          <w:trHeight w:val="330"/>
        </w:trPr>
        <w:tc>
          <w:tcPr>
            <w:tcW w:w="2409" w:type="dxa"/>
            <w:tcBorders>
              <w:top w:val="nil"/>
              <w:left w:val="single" w:sz="12" w:space="0" w:color="auto"/>
              <w:bottom w:val="single" w:sz="12" w:space="0" w:color="auto"/>
              <w:right w:val="nil"/>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p>
        </w:tc>
        <w:tc>
          <w:tcPr>
            <w:tcW w:w="1560" w:type="dxa"/>
            <w:tcBorders>
              <w:top w:val="nil"/>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64</w:t>
            </w:r>
          </w:p>
        </w:tc>
        <w:tc>
          <w:tcPr>
            <w:tcW w:w="1559" w:type="dxa"/>
            <w:tcBorders>
              <w:top w:val="nil"/>
              <w:left w:val="nil"/>
              <w:bottom w:val="single" w:sz="12" w:space="0" w:color="auto"/>
              <w:right w:val="single" w:sz="12"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67</w:t>
            </w:r>
          </w:p>
        </w:tc>
        <w:tc>
          <w:tcPr>
            <w:tcW w:w="1583" w:type="dxa"/>
            <w:tcBorders>
              <w:top w:val="nil"/>
              <w:left w:val="nil"/>
              <w:bottom w:val="single" w:sz="12" w:space="0" w:color="auto"/>
              <w:right w:val="single" w:sz="12" w:space="0" w:color="auto"/>
            </w:tcBorders>
            <w:noWrap/>
            <w:vAlign w:val="bottom"/>
          </w:tcPr>
          <w:p w:rsidR="00FF5D16" w:rsidRDefault="00FF5D16" w:rsidP="00783D0F">
            <w:pPr>
              <w:spacing w:after="0" w:line="240" w:lineRule="auto"/>
              <w:jc w:val="both"/>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68</w:t>
            </w:r>
          </w:p>
        </w:tc>
        <w:tc>
          <w:tcPr>
            <w:tcW w:w="960" w:type="dxa"/>
            <w:tcBorders>
              <w:top w:val="nil"/>
              <w:left w:val="nil"/>
              <w:bottom w:val="nil"/>
              <w:right w:val="nil"/>
            </w:tcBorders>
            <w:noWrap/>
            <w:vAlign w:val="bottom"/>
          </w:tcPr>
          <w:p w:rsidR="00FF5D16" w:rsidRDefault="00FF5D16" w:rsidP="00783D0F">
            <w:pPr>
              <w:spacing w:after="0" w:line="240" w:lineRule="auto"/>
              <w:jc w:val="both"/>
              <w:rPr>
                <w:rFonts w:ascii="Times New Roman" w:eastAsia="Times New Roman" w:hAnsi="Times New Roman"/>
                <w:color w:val="000000"/>
                <w:lang w:eastAsia="id-ID"/>
              </w:rPr>
            </w:pPr>
          </w:p>
        </w:tc>
      </w:tr>
      <w:tr w:rsidR="00FF5D16" w:rsidTr="00783D0F">
        <w:trPr>
          <w:trHeight w:val="315"/>
        </w:trPr>
        <w:tc>
          <w:tcPr>
            <w:tcW w:w="2409" w:type="dxa"/>
            <w:tcBorders>
              <w:top w:val="nil"/>
              <w:left w:val="nil"/>
              <w:bottom w:val="nil"/>
              <w:right w:val="nil"/>
            </w:tcBorders>
            <w:noWrap/>
            <w:vAlign w:val="bottom"/>
          </w:tcPr>
          <w:p w:rsidR="00FF5D16" w:rsidRDefault="00FF5D16" w:rsidP="00783D0F">
            <w:pPr>
              <w:spacing w:after="0" w:line="240" w:lineRule="auto"/>
              <w:rPr>
                <w:rFonts w:eastAsia="Times New Roman"/>
                <w:color w:val="000000"/>
                <w:lang w:eastAsia="id-ID"/>
              </w:rPr>
            </w:pPr>
            <w:r>
              <w:rPr>
                <w:rFonts w:eastAsia="Times New Roman"/>
                <w:color w:val="000000"/>
                <w:lang w:eastAsia="id-ID"/>
              </w:rPr>
              <w:t> </w:t>
            </w:r>
          </w:p>
        </w:tc>
        <w:tc>
          <w:tcPr>
            <w:tcW w:w="1560" w:type="dxa"/>
            <w:tcBorders>
              <w:top w:val="nil"/>
              <w:left w:val="nil"/>
              <w:bottom w:val="nil"/>
              <w:right w:val="nil"/>
            </w:tcBorders>
            <w:noWrap/>
            <w:vAlign w:val="bottom"/>
          </w:tcPr>
          <w:p w:rsidR="00FF5D16" w:rsidRDefault="00FF5D16" w:rsidP="00783D0F">
            <w:pPr>
              <w:spacing w:after="0" w:line="240" w:lineRule="auto"/>
              <w:rPr>
                <w:rFonts w:eastAsia="Times New Roman"/>
                <w:color w:val="000000"/>
                <w:lang w:eastAsia="id-ID"/>
              </w:rPr>
            </w:pPr>
            <w:r>
              <w:rPr>
                <w:rFonts w:eastAsia="Times New Roman"/>
                <w:color w:val="000000"/>
                <w:lang w:eastAsia="id-ID"/>
              </w:rPr>
              <w:t> </w:t>
            </w:r>
          </w:p>
        </w:tc>
        <w:tc>
          <w:tcPr>
            <w:tcW w:w="1559" w:type="dxa"/>
            <w:tcBorders>
              <w:top w:val="nil"/>
              <w:left w:val="nil"/>
              <w:bottom w:val="nil"/>
              <w:right w:val="nil"/>
            </w:tcBorders>
            <w:noWrap/>
            <w:vAlign w:val="bottom"/>
          </w:tcPr>
          <w:p w:rsidR="00FF5D16" w:rsidRDefault="00FF5D16" w:rsidP="00783D0F">
            <w:pPr>
              <w:spacing w:after="0" w:line="240" w:lineRule="auto"/>
              <w:rPr>
                <w:rFonts w:eastAsia="Times New Roman"/>
                <w:color w:val="000000"/>
                <w:lang w:eastAsia="id-ID"/>
              </w:rPr>
            </w:pPr>
            <w:r>
              <w:rPr>
                <w:rFonts w:eastAsia="Times New Roman"/>
                <w:color w:val="000000"/>
                <w:lang w:eastAsia="id-ID"/>
              </w:rPr>
              <w:t> </w:t>
            </w:r>
          </w:p>
        </w:tc>
        <w:tc>
          <w:tcPr>
            <w:tcW w:w="1583" w:type="dxa"/>
            <w:tcBorders>
              <w:top w:val="nil"/>
              <w:left w:val="nil"/>
              <w:bottom w:val="nil"/>
              <w:right w:val="nil"/>
            </w:tcBorders>
            <w:noWrap/>
            <w:vAlign w:val="bottom"/>
          </w:tcPr>
          <w:p w:rsidR="00FF5D16" w:rsidRDefault="00FF5D16" w:rsidP="00783D0F">
            <w:pPr>
              <w:spacing w:after="0" w:line="240" w:lineRule="auto"/>
              <w:rPr>
                <w:rFonts w:eastAsia="Times New Roman"/>
                <w:color w:val="000000"/>
                <w:lang w:eastAsia="id-ID"/>
              </w:rPr>
            </w:pPr>
            <w:r>
              <w:rPr>
                <w:rFonts w:eastAsia="Times New Roman"/>
                <w:color w:val="000000"/>
                <w:lang w:eastAsia="id-ID"/>
              </w:rPr>
              <w:t> </w:t>
            </w:r>
          </w:p>
        </w:tc>
        <w:tc>
          <w:tcPr>
            <w:tcW w:w="960" w:type="dxa"/>
            <w:tcBorders>
              <w:top w:val="nil"/>
              <w:left w:val="nil"/>
              <w:bottom w:val="nil"/>
              <w:right w:val="nil"/>
            </w:tcBorders>
            <w:noWrap/>
            <w:vAlign w:val="bottom"/>
          </w:tcPr>
          <w:p w:rsidR="00FF5D16" w:rsidRDefault="00FF5D16" w:rsidP="00783D0F">
            <w:pPr>
              <w:spacing w:after="0" w:line="240" w:lineRule="auto"/>
              <w:rPr>
                <w:rFonts w:eastAsia="Times New Roman"/>
                <w:color w:val="000000"/>
                <w:lang w:eastAsia="id-ID"/>
              </w:rPr>
            </w:pPr>
          </w:p>
        </w:tc>
      </w:tr>
    </w:tbl>
    <w:p w:rsidR="007714A9" w:rsidRDefault="007714A9" w:rsidP="00FF5D16">
      <w:pPr>
        <w:spacing w:line="240" w:lineRule="auto"/>
        <w:ind w:left="426" w:firstLine="567"/>
        <w:jc w:val="both"/>
        <w:rPr>
          <w:rFonts w:ascii="Times New Roman" w:hAnsi="Times New Roman"/>
          <w:sz w:val="24"/>
          <w:szCs w:val="24"/>
        </w:rPr>
        <w:sectPr w:rsidR="007714A9" w:rsidSect="007714A9">
          <w:type w:val="continuous"/>
          <w:pgSz w:w="11906" w:h="16838" w:code="9"/>
          <w:pgMar w:top="1134" w:right="1021" w:bottom="1560" w:left="1021" w:header="142" w:footer="278" w:gutter="0"/>
          <w:cols w:space="708"/>
          <w:docGrid w:linePitch="360"/>
        </w:sectPr>
      </w:pPr>
    </w:p>
    <w:p w:rsidR="00FF5D16" w:rsidRDefault="00FF5D16" w:rsidP="00A5591B">
      <w:pPr>
        <w:spacing w:line="288" w:lineRule="auto"/>
        <w:ind w:left="426" w:firstLine="567"/>
        <w:jc w:val="both"/>
        <w:rPr>
          <w:rFonts w:ascii="Times New Roman" w:hAnsi="Times New Roman"/>
          <w:sz w:val="24"/>
          <w:szCs w:val="24"/>
        </w:rPr>
      </w:pPr>
      <w:r>
        <w:rPr>
          <w:rFonts w:ascii="Times New Roman" w:hAnsi="Times New Roman"/>
          <w:sz w:val="24"/>
          <w:szCs w:val="24"/>
        </w:rPr>
        <w:lastRenderedPageBreak/>
        <w:t>Pada tanggal 9 September jumlah mustahiq yang hadir sebanyak 83,1%, tanggal 16 September m</w:t>
      </w:r>
      <w:r>
        <w:rPr>
          <w:rFonts w:ascii="Times New Roman" w:hAnsi="Times New Roman"/>
          <w:sz w:val="24"/>
          <w:szCs w:val="24"/>
          <w:lang w:val="en-ID"/>
        </w:rPr>
        <w:t>en</w:t>
      </w:r>
      <w:r>
        <w:rPr>
          <w:rFonts w:ascii="Times New Roman" w:hAnsi="Times New Roman"/>
          <w:sz w:val="24"/>
          <w:szCs w:val="24"/>
        </w:rPr>
        <w:t>ingkat menjadi 87%, dan tanggal 23 September hadir sebanyak 88% mustahi</w:t>
      </w:r>
      <w:r>
        <w:rPr>
          <w:rFonts w:ascii="Times New Roman" w:hAnsi="Times New Roman"/>
          <w:sz w:val="24"/>
          <w:szCs w:val="24"/>
          <w:lang w:val="en-ID"/>
        </w:rPr>
        <w:t>q</w:t>
      </w:r>
      <w:r>
        <w:rPr>
          <w:rFonts w:ascii="Times New Roman" w:hAnsi="Times New Roman"/>
          <w:sz w:val="24"/>
          <w:szCs w:val="24"/>
        </w:rPr>
        <w:t xml:space="preserve">. Data tersebut menunjukkan bahwa pendampingan ekonomi dalam </w:t>
      </w:r>
      <w:r>
        <w:rPr>
          <w:rFonts w:ascii="Times New Roman" w:hAnsi="Times New Roman"/>
          <w:sz w:val="24"/>
          <w:szCs w:val="24"/>
          <w:lang w:val="en-ID"/>
        </w:rPr>
        <w:t>s</w:t>
      </w:r>
      <w:r>
        <w:rPr>
          <w:rFonts w:ascii="Times New Roman" w:hAnsi="Times New Roman"/>
          <w:sz w:val="24"/>
          <w:szCs w:val="24"/>
        </w:rPr>
        <w:t xml:space="preserve">ekolah </w:t>
      </w:r>
      <w:r>
        <w:rPr>
          <w:rFonts w:ascii="Times New Roman" w:hAnsi="Times New Roman"/>
          <w:sz w:val="24"/>
          <w:szCs w:val="24"/>
          <w:lang w:val="en-ID"/>
        </w:rPr>
        <w:t>s</w:t>
      </w:r>
      <w:r>
        <w:rPr>
          <w:rFonts w:ascii="Times New Roman" w:hAnsi="Times New Roman"/>
          <w:sz w:val="24"/>
          <w:szCs w:val="24"/>
        </w:rPr>
        <w:t>audagar telah terlaksana dengan baik dan mendapat antusiasme yang cukup tinggi dari mustahiq.</w:t>
      </w:r>
    </w:p>
    <w:p w:rsidR="00FF5D16" w:rsidRDefault="00FF5D16" w:rsidP="00A5591B">
      <w:pPr>
        <w:pStyle w:val="ListParagraph"/>
        <w:numPr>
          <w:ilvl w:val="0"/>
          <w:numId w:val="16"/>
        </w:numPr>
        <w:spacing w:line="288" w:lineRule="auto"/>
        <w:jc w:val="both"/>
        <w:rPr>
          <w:rFonts w:ascii="Times New Roman" w:hAnsi="Times New Roman"/>
          <w:b/>
          <w:bCs/>
          <w:sz w:val="24"/>
          <w:szCs w:val="24"/>
        </w:rPr>
      </w:pPr>
      <w:r>
        <w:rPr>
          <w:rFonts w:ascii="Times New Roman" w:hAnsi="Times New Roman"/>
          <w:b/>
          <w:bCs/>
          <w:i/>
          <w:iCs/>
          <w:sz w:val="24"/>
          <w:szCs w:val="24"/>
        </w:rPr>
        <w:t xml:space="preserve">Mentoring </w:t>
      </w:r>
      <w:r>
        <w:rPr>
          <w:rFonts w:ascii="Times New Roman" w:hAnsi="Times New Roman"/>
          <w:b/>
          <w:bCs/>
          <w:sz w:val="24"/>
          <w:szCs w:val="24"/>
        </w:rPr>
        <w:t>Lapangan</w:t>
      </w:r>
    </w:p>
    <w:p w:rsidR="00FF5D16" w:rsidRDefault="00FF5D16" w:rsidP="00A5591B">
      <w:pPr>
        <w:spacing w:line="288" w:lineRule="auto"/>
        <w:ind w:left="426" w:firstLine="567"/>
        <w:jc w:val="both"/>
        <w:rPr>
          <w:rFonts w:ascii="Times New Roman" w:hAnsi="Times New Roman"/>
          <w:sz w:val="24"/>
          <w:szCs w:val="24"/>
        </w:rPr>
      </w:pPr>
      <w:r>
        <w:rPr>
          <w:rFonts w:ascii="Times New Roman" w:hAnsi="Times New Roman"/>
          <w:sz w:val="24"/>
          <w:szCs w:val="24"/>
        </w:rPr>
        <w:t>Mentoring lapangan merupakan program pendampingan yang dilakukan Baznas kota Yogyakarta dengan memantau dan mengunjungi tempat usaha para penerima bantuan zakat dalam bentuk ekonomi produktif. Mentoring lapangan telah dijalankan bagian lapangan secara baik dan rutin. Tugas mentoring lapangan adalah memastikan mustahiq menjalankan usaha, melihat kelengkapan atribut Baznas pada tempat usaha dan menampung keluhan dari mustahiq.</w:t>
      </w:r>
      <w:r>
        <w:rPr>
          <w:rFonts w:ascii="Times New Roman" w:hAnsi="Times New Roman"/>
          <w:sz w:val="24"/>
          <w:szCs w:val="24"/>
          <w:lang w:val="en-ID"/>
        </w:rPr>
        <w:t xml:space="preserve"> </w:t>
      </w:r>
      <w:r>
        <w:rPr>
          <w:rFonts w:ascii="Times New Roman" w:hAnsi="Times New Roman"/>
          <w:sz w:val="24"/>
          <w:szCs w:val="24"/>
        </w:rPr>
        <w:t xml:space="preserve">Berdasarkan hasil wawancara dengan bagian mentoring lapangan dan data lapangan diketahui bahwa pihak Baznas masih kebingungan </w:t>
      </w:r>
      <w:r>
        <w:rPr>
          <w:rFonts w:ascii="Times New Roman" w:hAnsi="Times New Roman"/>
          <w:sz w:val="24"/>
          <w:szCs w:val="24"/>
        </w:rPr>
        <w:lastRenderedPageBreak/>
        <w:t>dalam menghadapi mustahiq yang belum bersungguh-sungguh dalam menjalankan usahanya. Mustahiq juga kurang aktif dalam menyampaikan kendala atau masukan laian terkait kendala usaha mereka. Hal ini tentu membuat Baznas kebingungan dalam mengambil langkah pendampingan selanjutnya.</w:t>
      </w:r>
    </w:p>
    <w:p w:rsidR="00FF5D16" w:rsidRDefault="00FF5D16" w:rsidP="00A5591B">
      <w:pPr>
        <w:pStyle w:val="ListParagraph"/>
        <w:numPr>
          <w:ilvl w:val="0"/>
          <w:numId w:val="16"/>
        </w:numPr>
        <w:spacing w:line="288" w:lineRule="auto"/>
        <w:jc w:val="both"/>
        <w:rPr>
          <w:rFonts w:ascii="Times New Roman" w:hAnsi="Times New Roman"/>
          <w:b/>
          <w:bCs/>
          <w:sz w:val="24"/>
          <w:szCs w:val="24"/>
        </w:rPr>
      </w:pPr>
      <w:r>
        <w:rPr>
          <w:rFonts w:ascii="Times New Roman" w:hAnsi="Times New Roman"/>
          <w:b/>
          <w:bCs/>
          <w:sz w:val="24"/>
          <w:szCs w:val="24"/>
        </w:rPr>
        <w:t>Pencatatan Pendapatan</w:t>
      </w:r>
    </w:p>
    <w:p w:rsidR="00FF5D16" w:rsidRDefault="00FF5D16" w:rsidP="00A5591B">
      <w:pPr>
        <w:spacing w:line="288" w:lineRule="auto"/>
        <w:ind w:left="426" w:firstLine="567"/>
        <w:jc w:val="both"/>
        <w:rPr>
          <w:rFonts w:ascii="Times New Roman" w:hAnsi="Times New Roman"/>
          <w:b/>
          <w:bCs/>
          <w:sz w:val="24"/>
          <w:szCs w:val="24"/>
        </w:rPr>
      </w:pPr>
      <w:r>
        <w:rPr>
          <w:rFonts w:ascii="Times New Roman" w:hAnsi="Times New Roman"/>
          <w:sz w:val="24"/>
          <w:szCs w:val="24"/>
        </w:rPr>
        <w:t xml:space="preserve">Baznas kota Yogyakarta memantau perkembangan usaha mustahiq penerima bantuan ekonomi produktif dengan mewajibkan adanya pelaporan penghasilan kotor. Pelaporan dapat di lakukan setiap hari atau di akumulasikan dalam satu minggu. Amil Baznas </w:t>
      </w:r>
      <w:r>
        <w:rPr>
          <w:rFonts w:ascii="Times New Roman" w:hAnsi="Times New Roman"/>
          <w:sz w:val="24"/>
          <w:szCs w:val="24"/>
          <w:lang w:val="en-ID"/>
        </w:rPr>
        <w:t>K</w:t>
      </w:r>
      <w:r>
        <w:rPr>
          <w:rFonts w:ascii="Times New Roman" w:hAnsi="Times New Roman"/>
          <w:sz w:val="24"/>
          <w:szCs w:val="24"/>
        </w:rPr>
        <w:t xml:space="preserve">ota Yogyakarta akan merekapnya dalam bentuk pendapatan kotor setiap bulan. Kemudian 2,5% dari pendapatan tersebut diharuskan untuk di tabungkan ke bank syariah yang telah bekerja sama dengan pihak Baznas. Menabung 2,5% dari pendapatan merupakan salah satu kewajiban yang mustahiq harus </w:t>
      </w:r>
      <w:r>
        <w:rPr>
          <w:rFonts w:ascii="Times New Roman" w:hAnsi="Times New Roman"/>
          <w:sz w:val="24"/>
          <w:szCs w:val="24"/>
          <w:lang w:val="en-ID"/>
        </w:rPr>
        <w:t>di</w:t>
      </w:r>
      <w:r>
        <w:rPr>
          <w:rFonts w:ascii="Times New Roman" w:hAnsi="Times New Roman"/>
          <w:sz w:val="24"/>
          <w:szCs w:val="24"/>
        </w:rPr>
        <w:t xml:space="preserve">lakukan dan tertera dalam perjanjian. Kegiatan ini di wajibkan oleh Baznas sebagai bentuk pembiasaan kepada </w:t>
      </w:r>
      <w:r>
        <w:rPr>
          <w:rFonts w:ascii="Times New Roman" w:hAnsi="Times New Roman"/>
          <w:sz w:val="24"/>
          <w:szCs w:val="24"/>
        </w:rPr>
        <w:lastRenderedPageBreak/>
        <w:t>mustahiq agar nantinya terbiasa berzakat 2,5% saat status mereka menjadi muzzaki.</w:t>
      </w:r>
    </w:p>
    <w:p w:rsidR="00FF5D16" w:rsidRDefault="00FF5D16" w:rsidP="00A5591B">
      <w:pPr>
        <w:spacing w:line="288" w:lineRule="auto"/>
        <w:ind w:left="426" w:firstLine="567"/>
        <w:jc w:val="both"/>
        <w:rPr>
          <w:rFonts w:ascii="Times New Roman" w:hAnsi="Times New Roman"/>
          <w:b/>
          <w:bCs/>
          <w:sz w:val="24"/>
          <w:szCs w:val="24"/>
        </w:rPr>
      </w:pPr>
      <w:r>
        <w:rPr>
          <w:rFonts w:ascii="Times New Roman" w:hAnsi="Times New Roman"/>
          <w:sz w:val="24"/>
          <w:szCs w:val="24"/>
        </w:rPr>
        <w:t>Pencatatan pendapatan ini telah berjalan dengan baik dan teratur. Sehingga di akhir bulan dapat diketahui pula jumlah tabungan yang harus ditabungkan oleh mustahiq. Berdasarkan wawancara dengan bagian administrasi, mustahiq yang telah teratur melaporkan pengghasilan kotor berkisar 95% dari total muatahiq. Data tersebut menunjukkan bahwa pelaksanaan pendampingan dalam bentuk pencatatan pendapatan telah berjalan dengan baik.</w:t>
      </w:r>
    </w:p>
    <w:p w:rsidR="00FF5D16" w:rsidRDefault="00FF5D16" w:rsidP="00A5591B">
      <w:pPr>
        <w:pStyle w:val="ListParagraph"/>
        <w:numPr>
          <w:ilvl w:val="0"/>
          <w:numId w:val="16"/>
        </w:numPr>
        <w:spacing w:line="288" w:lineRule="auto"/>
        <w:jc w:val="both"/>
        <w:rPr>
          <w:rFonts w:ascii="Times New Roman" w:hAnsi="Times New Roman"/>
          <w:b/>
          <w:bCs/>
          <w:sz w:val="24"/>
          <w:szCs w:val="24"/>
        </w:rPr>
      </w:pPr>
      <w:r>
        <w:rPr>
          <w:rFonts w:ascii="Times New Roman" w:hAnsi="Times New Roman"/>
          <w:b/>
          <w:bCs/>
          <w:sz w:val="24"/>
          <w:szCs w:val="24"/>
        </w:rPr>
        <w:lastRenderedPageBreak/>
        <w:t>Pertemuan Setiap Bulan</w:t>
      </w:r>
    </w:p>
    <w:p w:rsidR="00FF5D16" w:rsidRDefault="00FF5D16" w:rsidP="00A5591B">
      <w:pPr>
        <w:spacing w:line="288" w:lineRule="auto"/>
        <w:ind w:left="426" w:firstLine="567"/>
        <w:jc w:val="both"/>
      </w:pPr>
      <w:r>
        <w:rPr>
          <w:rFonts w:ascii="Times New Roman" w:hAnsi="Times New Roman"/>
          <w:sz w:val="24"/>
          <w:szCs w:val="24"/>
        </w:rPr>
        <w:t>Program ini merupakan program pendampingan dengan konsep mengumpulkan seluruh mustahiq penerima zakat ekonomi produktif. Pertemuan dilaksanakan pada minggu ke 4 setiap bulan. Pendampingan amil kepada mustahiq dalam bentuk pertemuan setiap bulan</w:t>
      </w:r>
      <w:r>
        <w:rPr>
          <w:rFonts w:ascii="Times New Roman" w:hAnsi="Times New Roman"/>
          <w:b/>
          <w:bCs/>
          <w:sz w:val="24"/>
          <w:szCs w:val="24"/>
        </w:rPr>
        <w:t xml:space="preserve"> </w:t>
      </w:r>
      <w:r>
        <w:rPr>
          <w:rFonts w:ascii="Times New Roman" w:hAnsi="Times New Roman"/>
          <w:sz w:val="24"/>
          <w:szCs w:val="24"/>
        </w:rPr>
        <w:t xml:space="preserve">telah di jalankan sejak bulan desember 2017. Berikut ini absensi jumlah mustahiq yang hadir dalam pertemuan setiap bulan di dasarkan pada jenis usaha </w:t>
      </w:r>
    </w:p>
    <w:p w:rsidR="007714A9" w:rsidRDefault="007714A9" w:rsidP="00FF5D16">
      <w:pPr>
        <w:spacing w:after="0" w:line="240" w:lineRule="auto"/>
        <w:jc w:val="center"/>
        <w:sectPr w:rsidR="007714A9" w:rsidSect="007714A9">
          <w:type w:val="continuous"/>
          <w:pgSz w:w="11906" w:h="16838" w:code="9"/>
          <w:pgMar w:top="1134" w:right="1021" w:bottom="1560" w:left="1021" w:header="142" w:footer="278" w:gutter="0"/>
          <w:cols w:num="2" w:space="708"/>
          <w:docGrid w:linePitch="360"/>
        </w:sectPr>
      </w:pPr>
    </w:p>
    <w:p w:rsidR="00FF5D16" w:rsidRDefault="00FF5D16" w:rsidP="00FF5D16">
      <w:pPr>
        <w:spacing w:after="0" w:line="240" w:lineRule="auto"/>
        <w:jc w:val="center"/>
        <w:rPr>
          <w:rFonts w:ascii="Times New Roman" w:hAnsi="Times New Roman"/>
          <w:sz w:val="24"/>
          <w:szCs w:val="24"/>
          <w:lang w:val="en-ID"/>
        </w:rPr>
      </w:pPr>
      <w:r>
        <w:lastRenderedPageBreak/>
        <w:t xml:space="preserve">Tabel.1 </w:t>
      </w:r>
      <w:proofErr w:type="spellStart"/>
      <w:r>
        <w:rPr>
          <w:rFonts w:ascii="Times New Roman" w:hAnsi="Times New Roman"/>
          <w:sz w:val="24"/>
          <w:szCs w:val="24"/>
          <w:lang w:val="en-ID"/>
        </w:rPr>
        <w:t>Presensi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Kehadiran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Mustahiq</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Pertemuan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Setiap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Bulan</w:t>
      </w:r>
      <w:proofErr w:type="spellEnd"/>
    </w:p>
    <w:p w:rsidR="00FF5D16" w:rsidRDefault="00FF5D16" w:rsidP="00FF5D16">
      <w:pPr>
        <w:spacing w:after="0" w:line="240" w:lineRule="auto"/>
        <w:jc w:val="center"/>
        <w:rPr>
          <w:rFonts w:ascii="Times New Roman" w:hAnsi="Times New Roman"/>
          <w:sz w:val="24"/>
          <w:szCs w:val="24"/>
          <w:lang w:val="en-ID"/>
        </w:rPr>
      </w:pPr>
    </w:p>
    <w:tbl>
      <w:tblPr>
        <w:tblW w:w="7755" w:type="dxa"/>
        <w:tblInd w:w="1526" w:type="dxa"/>
        <w:tblLook w:val="0000" w:firstRow="0" w:lastRow="0" w:firstColumn="0" w:lastColumn="0" w:noHBand="0" w:noVBand="0"/>
      </w:tblPr>
      <w:tblGrid>
        <w:gridCol w:w="384"/>
        <w:gridCol w:w="2167"/>
        <w:gridCol w:w="1985"/>
        <w:gridCol w:w="1984"/>
        <w:gridCol w:w="236"/>
        <w:gridCol w:w="999"/>
      </w:tblGrid>
      <w:tr w:rsidR="00FF5D16" w:rsidTr="00783D0F">
        <w:trPr>
          <w:trHeight w:val="330"/>
        </w:trPr>
        <w:tc>
          <w:tcPr>
            <w:tcW w:w="2551" w:type="dxa"/>
            <w:gridSpan w:val="2"/>
            <w:vMerge w:val="restart"/>
            <w:tcBorders>
              <w:top w:val="single" w:sz="12" w:space="0" w:color="auto"/>
              <w:left w:val="single" w:sz="12" w:space="0" w:color="auto"/>
              <w:bottom w:val="single" w:sz="12" w:space="0" w:color="000000"/>
              <w:right w:val="single" w:sz="12" w:space="0" w:color="auto"/>
            </w:tcBorders>
            <w:noWrap/>
            <w:vAlign w:val="center"/>
          </w:tcPr>
          <w:p w:rsidR="00FF5D16" w:rsidRDefault="00FF5D16" w:rsidP="00783D0F">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Usaha Ekonomi</w:t>
            </w:r>
          </w:p>
        </w:tc>
        <w:tc>
          <w:tcPr>
            <w:tcW w:w="3969" w:type="dxa"/>
            <w:gridSpan w:val="2"/>
            <w:tcBorders>
              <w:top w:val="single" w:sz="12" w:space="0" w:color="auto"/>
              <w:left w:val="nil"/>
              <w:bottom w:val="single" w:sz="12" w:space="0" w:color="auto"/>
              <w:right w:val="single" w:sz="4" w:space="0" w:color="auto"/>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Jumlah Peserta</w:t>
            </w:r>
          </w:p>
        </w:tc>
        <w:tc>
          <w:tcPr>
            <w:tcW w:w="1235" w:type="dxa"/>
            <w:gridSpan w:val="2"/>
            <w:tcBorders>
              <w:top w:val="nil"/>
              <w:left w:val="single" w:sz="12" w:space="0" w:color="auto"/>
              <w:bottom w:val="nil"/>
              <w:right w:val="nil"/>
            </w:tcBorders>
            <w:noWrap/>
            <w:vAlign w:val="bottom"/>
          </w:tcPr>
          <w:p w:rsidR="00FF5D16" w:rsidRDefault="00FF5D16" w:rsidP="00783D0F">
            <w:pPr>
              <w:spacing w:after="0" w:line="240" w:lineRule="auto"/>
              <w:rPr>
                <w:rFonts w:ascii="Times New Roman" w:eastAsia="Times New Roman" w:hAnsi="Times New Roman"/>
                <w:color w:val="000000"/>
                <w:lang w:eastAsia="id-ID"/>
              </w:rPr>
            </w:pPr>
          </w:p>
        </w:tc>
      </w:tr>
      <w:tr w:rsidR="00FF5D16" w:rsidTr="00783D0F">
        <w:trPr>
          <w:gridAfter w:val="1"/>
          <w:wAfter w:w="999" w:type="dxa"/>
          <w:trHeight w:val="330"/>
        </w:trPr>
        <w:tc>
          <w:tcPr>
            <w:tcW w:w="2551" w:type="dxa"/>
            <w:gridSpan w:val="2"/>
            <w:vMerge/>
            <w:tcBorders>
              <w:top w:val="single" w:sz="12" w:space="0" w:color="auto"/>
              <w:left w:val="single" w:sz="12" w:space="0" w:color="auto"/>
              <w:bottom w:val="single" w:sz="12" w:space="0" w:color="000000"/>
              <w:right w:val="single" w:sz="12" w:space="0" w:color="auto"/>
            </w:tcBorders>
            <w:vAlign w:val="center"/>
          </w:tcPr>
          <w:p w:rsidR="00FF5D16" w:rsidRDefault="00FF5D16" w:rsidP="00783D0F">
            <w:pPr>
              <w:spacing w:after="0" w:line="240" w:lineRule="auto"/>
              <w:rPr>
                <w:rFonts w:ascii="Times New Roman" w:eastAsia="Times New Roman" w:hAnsi="Times New Roman"/>
                <w:color w:val="000000"/>
                <w:sz w:val="24"/>
                <w:szCs w:val="24"/>
                <w:lang w:eastAsia="id-ID"/>
              </w:rPr>
            </w:pPr>
          </w:p>
        </w:tc>
        <w:tc>
          <w:tcPr>
            <w:tcW w:w="1985" w:type="dxa"/>
            <w:tcBorders>
              <w:top w:val="nil"/>
              <w:left w:val="nil"/>
              <w:bottom w:val="nil"/>
              <w:right w:val="nil"/>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proofErr w:type="spellStart"/>
            <w:r>
              <w:rPr>
                <w:rFonts w:ascii="Times New Roman" w:eastAsia="Times New Roman" w:hAnsi="Times New Roman"/>
                <w:color w:val="000000"/>
                <w:sz w:val="24"/>
                <w:szCs w:val="24"/>
                <w:lang w:val="en-ID" w:eastAsia="id-ID"/>
              </w:rPr>
              <w:t>Desember</w:t>
            </w:r>
            <w:proofErr w:type="spellEnd"/>
          </w:p>
        </w:tc>
        <w:tc>
          <w:tcPr>
            <w:tcW w:w="1984" w:type="dxa"/>
            <w:tcBorders>
              <w:top w:val="nil"/>
              <w:left w:val="single" w:sz="12" w:space="0" w:color="auto"/>
              <w:bottom w:val="nil"/>
              <w:right w:val="nil"/>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proofErr w:type="spellStart"/>
            <w:r>
              <w:rPr>
                <w:rFonts w:ascii="Times New Roman" w:eastAsia="Times New Roman" w:hAnsi="Times New Roman"/>
                <w:color w:val="000000"/>
                <w:sz w:val="24"/>
                <w:szCs w:val="24"/>
                <w:lang w:val="en-ID" w:eastAsia="id-ID"/>
              </w:rPr>
              <w:t>Januari</w:t>
            </w:r>
            <w:proofErr w:type="spellEnd"/>
          </w:p>
        </w:tc>
        <w:tc>
          <w:tcPr>
            <w:tcW w:w="236" w:type="dxa"/>
            <w:tcBorders>
              <w:top w:val="nil"/>
              <w:left w:val="single" w:sz="12" w:space="0" w:color="auto"/>
              <w:bottom w:val="nil"/>
              <w:right w:val="nil"/>
            </w:tcBorders>
            <w:noWrap/>
            <w:vAlign w:val="bottom"/>
          </w:tcPr>
          <w:p w:rsidR="00FF5D16" w:rsidRDefault="00FF5D16" w:rsidP="00783D0F">
            <w:pPr>
              <w:spacing w:after="0" w:line="240" w:lineRule="auto"/>
              <w:rPr>
                <w:rFonts w:ascii="Times New Roman" w:eastAsia="Times New Roman" w:hAnsi="Times New Roman"/>
                <w:color w:val="000000"/>
                <w:lang w:eastAsia="id-ID"/>
              </w:rPr>
            </w:pPr>
          </w:p>
        </w:tc>
      </w:tr>
      <w:tr w:rsidR="00FF5D16" w:rsidTr="00783D0F">
        <w:trPr>
          <w:gridAfter w:val="1"/>
          <w:wAfter w:w="999" w:type="dxa"/>
          <w:trHeight w:val="330"/>
        </w:trPr>
        <w:tc>
          <w:tcPr>
            <w:tcW w:w="2551" w:type="dxa"/>
            <w:gridSpan w:val="2"/>
            <w:tcBorders>
              <w:top w:val="nil"/>
              <w:left w:val="single" w:sz="12" w:space="0" w:color="auto"/>
              <w:bottom w:val="single" w:sz="12" w:space="0" w:color="auto"/>
              <w:right w:val="nil"/>
            </w:tcBorders>
            <w:noWrap/>
            <w:vAlign w:val="bottom"/>
          </w:tcPr>
          <w:p w:rsidR="00FF5D16" w:rsidRDefault="00FF5D16" w:rsidP="00783D0F">
            <w:pPr>
              <w:spacing w:after="0" w:line="24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Angkringan Mas Zaky</w:t>
            </w:r>
          </w:p>
        </w:tc>
        <w:tc>
          <w:tcPr>
            <w:tcW w:w="1985" w:type="dxa"/>
            <w:tcBorders>
              <w:top w:val="single" w:sz="12" w:space="0" w:color="auto"/>
              <w:left w:val="single" w:sz="12" w:space="0" w:color="auto"/>
              <w:bottom w:val="single" w:sz="12" w:space="0" w:color="auto"/>
              <w:right w:val="nil"/>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r>
              <w:rPr>
                <w:rFonts w:ascii="Times New Roman" w:eastAsia="Times New Roman" w:hAnsi="Times New Roman"/>
                <w:color w:val="000000"/>
                <w:sz w:val="24"/>
                <w:szCs w:val="24"/>
                <w:lang w:eastAsia="id-ID"/>
              </w:rPr>
              <w:t>2</w:t>
            </w:r>
            <w:r>
              <w:rPr>
                <w:rFonts w:ascii="Times New Roman" w:eastAsia="Times New Roman" w:hAnsi="Times New Roman"/>
                <w:color w:val="000000"/>
                <w:sz w:val="24"/>
                <w:szCs w:val="24"/>
                <w:lang w:val="en-ID" w:eastAsia="id-ID"/>
              </w:rPr>
              <w:t>1</w:t>
            </w:r>
          </w:p>
        </w:tc>
        <w:tc>
          <w:tcPr>
            <w:tcW w:w="1984" w:type="dxa"/>
            <w:tcBorders>
              <w:top w:val="single" w:sz="12" w:space="0" w:color="auto"/>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r>
              <w:rPr>
                <w:rFonts w:ascii="Times New Roman" w:eastAsia="Times New Roman" w:hAnsi="Times New Roman"/>
                <w:color w:val="000000"/>
                <w:sz w:val="24"/>
                <w:szCs w:val="24"/>
                <w:lang w:val="en-ID" w:eastAsia="id-ID"/>
              </w:rPr>
              <w:t>17</w:t>
            </w:r>
          </w:p>
        </w:tc>
        <w:tc>
          <w:tcPr>
            <w:tcW w:w="236" w:type="dxa"/>
            <w:tcBorders>
              <w:top w:val="nil"/>
              <w:left w:val="nil"/>
              <w:bottom w:val="nil"/>
              <w:right w:val="nil"/>
            </w:tcBorders>
            <w:noWrap/>
            <w:vAlign w:val="bottom"/>
          </w:tcPr>
          <w:p w:rsidR="00FF5D16" w:rsidRDefault="00FF5D16" w:rsidP="00783D0F">
            <w:pPr>
              <w:spacing w:after="0" w:line="240" w:lineRule="auto"/>
              <w:rPr>
                <w:rFonts w:ascii="Times New Roman" w:eastAsia="Times New Roman" w:hAnsi="Times New Roman"/>
                <w:color w:val="000000"/>
                <w:lang w:eastAsia="id-ID"/>
              </w:rPr>
            </w:pPr>
          </w:p>
        </w:tc>
      </w:tr>
      <w:tr w:rsidR="00FF5D16" w:rsidTr="00783D0F">
        <w:trPr>
          <w:gridAfter w:val="1"/>
          <w:wAfter w:w="999" w:type="dxa"/>
          <w:trHeight w:val="330"/>
        </w:trPr>
        <w:tc>
          <w:tcPr>
            <w:tcW w:w="2551" w:type="dxa"/>
            <w:gridSpan w:val="2"/>
            <w:tcBorders>
              <w:top w:val="nil"/>
              <w:left w:val="single" w:sz="12" w:space="0" w:color="auto"/>
              <w:bottom w:val="single" w:sz="12" w:space="0" w:color="auto"/>
              <w:right w:val="nil"/>
            </w:tcBorders>
            <w:noWrap/>
            <w:vAlign w:val="bottom"/>
          </w:tcPr>
          <w:p w:rsidR="00FF5D16" w:rsidRDefault="00FF5D16" w:rsidP="00783D0F">
            <w:pPr>
              <w:spacing w:after="0" w:line="24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Mas Zaky Go</w:t>
            </w:r>
          </w:p>
        </w:tc>
        <w:tc>
          <w:tcPr>
            <w:tcW w:w="1985" w:type="dxa"/>
            <w:tcBorders>
              <w:top w:val="nil"/>
              <w:left w:val="single" w:sz="12" w:space="0" w:color="auto"/>
              <w:bottom w:val="nil"/>
              <w:right w:val="nil"/>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r>
              <w:rPr>
                <w:rFonts w:ascii="Times New Roman" w:eastAsia="Times New Roman" w:hAnsi="Times New Roman"/>
                <w:color w:val="000000"/>
                <w:sz w:val="24"/>
                <w:szCs w:val="24"/>
                <w:lang w:val="en-ID" w:eastAsia="id-ID"/>
              </w:rPr>
              <w:t>16</w:t>
            </w:r>
          </w:p>
        </w:tc>
        <w:tc>
          <w:tcPr>
            <w:tcW w:w="1984" w:type="dxa"/>
            <w:tcBorders>
              <w:top w:val="nil"/>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r>
              <w:rPr>
                <w:rFonts w:ascii="Times New Roman" w:eastAsia="Times New Roman" w:hAnsi="Times New Roman"/>
                <w:color w:val="000000"/>
                <w:sz w:val="24"/>
                <w:szCs w:val="24"/>
                <w:lang w:val="en-ID" w:eastAsia="id-ID"/>
              </w:rPr>
              <w:t>11</w:t>
            </w:r>
          </w:p>
        </w:tc>
        <w:tc>
          <w:tcPr>
            <w:tcW w:w="236" w:type="dxa"/>
            <w:tcBorders>
              <w:top w:val="nil"/>
              <w:left w:val="nil"/>
              <w:bottom w:val="nil"/>
              <w:right w:val="nil"/>
            </w:tcBorders>
            <w:noWrap/>
            <w:vAlign w:val="bottom"/>
          </w:tcPr>
          <w:p w:rsidR="00FF5D16" w:rsidRDefault="00FF5D16" w:rsidP="00783D0F">
            <w:pPr>
              <w:spacing w:after="0" w:line="240" w:lineRule="auto"/>
              <w:rPr>
                <w:rFonts w:ascii="Times New Roman" w:eastAsia="Times New Roman" w:hAnsi="Times New Roman"/>
                <w:color w:val="000000"/>
                <w:lang w:eastAsia="id-ID"/>
              </w:rPr>
            </w:pPr>
          </w:p>
        </w:tc>
      </w:tr>
      <w:tr w:rsidR="00FF5D16" w:rsidTr="00783D0F">
        <w:trPr>
          <w:gridAfter w:val="1"/>
          <w:wAfter w:w="999" w:type="dxa"/>
          <w:trHeight w:val="330"/>
        </w:trPr>
        <w:tc>
          <w:tcPr>
            <w:tcW w:w="2551" w:type="dxa"/>
            <w:gridSpan w:val="2"/>
            <w:tcBorders>
              <w:top w:val="nil"/>
              <w:left w:val="single" w:sz="12" w:space="0" w:color="auto"/>
              <w:bottom w:val="single" w:sz="12" w:space="0" w:color="auto"/>
              <w:right w:val="nil"/>
            </w:tcBorders>
            <w:noWrap/>
            <w:vAlign w:val="bottom"/>
          </w:tcPr>
          <w:p w:rsidR="00FF5D16" w:rsidRDefault="00FF5D16" w:rsidP="00783D0F">
            <w:pPr>
              <w:spacing w:after="0" w:line="240" w:lineRule="auto"/>
              <w:rPr>
                <w:rFonts w:ascii="Times New Roman" w:eastAsia="Times New Roman" w:hAnsi="Times New Roman"/>
                <w:color w:val="000000"/>
                <w:sz w:val="24"/>
                <w:szCs w:val="24"/>
                <w:lang w:eastAsia="id-ID"/>
              </w:rPr>
            </w:pPr>
            <w:r>
              <w:rPr>
                <w:rFonts w:ascii="Times New Roman" w:eastAsia="Times New Roman" w:hAnsi="Times New Roman"/>
                <w:color w:val="000000"/>
                <w:sz w:val="24"/>
                <w:szCs w:val="24"/>
                <w:lang w:eastAsia="id-ID"/>
              </w:rPr>
              <w:t>Mas Zaky Cell</w:t>
            </w:r>
          </w:p>
        </w:tc>
        <w:tc>
          <w:tcPr>
            <w:tcW w:w="1985" w:type="dxa"/>
            <w:tcBorders>
              <w:top w:val="single" w:sz="12" w:space="0" w:color="auto"/>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r>
              <w:rPr>
                <w:rFonts w:ascii="Times New Roman" w:eastAsia="Times New Roman" w:hAnsi="Times New Roman"/>
                <w:color w:val="000000"/>
                <w:sz w:val="24"/>
                <w:szCs w:val="24"/>
                <w:lang w:eastAsia="id-ID"/>
              </w:rPr>
              <w:t>2</w:t>
            </w:r>
            <w:r>
              <w:rPr>
                <w:rFonts w:ascii="Times New Roman" w:eastAsia="Times New Roman" w:hAnsi="Times New Roman"/>
                <w:color w:val="000000"/>
                <w:sz w:val="24"/>
                <w:szCs w:val="24"/>
                <w:lang w:val="en-ID" w:eastAsia="id-ID"/>
              </w:rPr>
              <w:t>3</w:t>
            </w:r>
          </w:p>
        </w:tc>
        <w:tc>
          <w:tcPr>
            <w:tcW w:w="1984" w:type="dxa"/>
            <w:tcBorders>
              <w:top w:val="nil"/>
              <w:left w:val="single" w:sz="12" w:space="0" w:color="auto"/>
              <w:bottom w:val="single" w:sz="12" w:space="0" w:color="auto"/>
              <w:right w:val="single" w:sz="12" w:space="0" w:color="auto"/>
            </w:tcBorders>
            <w:noWrap/>
            <w:vAlign w:val="bottom"/>
          </w:tcPr>
          <w:p w:rsidR="00FF5D16" w:rsidRDefault="00FF5D16" w:rsidP="00783D0F">
            <w:pPr>
              <w:spacing w:after="0" w:line="240" w:lineRule="auto"/>
              <w:jc w:val="center"/>
              <w:rPr>
                <w:rFonts w:ascii="Times New Roman" w:eastAsia="Times New Roman" w:hAnsi="Times New Roman"/>
                <w:color w:val="000000"/>
                <w:sz w:val="24"/>
                <w:szCs w:val="24"/>
                <w:lang w:val="en-ID" w:eastAsia="id-ID"/>
              </w:rPr>
            </w:pPr>
            <w:r>
              <w:rPr>
                <w:rFonts w:ascii="Times New Roman" w:eastAsia="Times New Roman" w:hAnsi="Times New Roman"/>
                <w:color w:val="000000"/>
                <w:sz w:val="24"/>
                <w:szCs w:val="24"/>
                <w:lang w:val="en-ID" w:eastAsia="id-ID"/>
              </w:rPr>
              <w:t>24</w:t>
            </w:r>
          </w:p>
        </w:tc>
        <w:tc>
          <w:tcPr>
            <w:tcW w:w="236" w:type="dxa"/>
            <w:tcBorders>
              <w:top w:val="nil"/>
              <w:left w:val="nil"/>
              <w:bottom w:val="nil"/>
              <w:right w:val="nil"/>
            </w:tcBorders>
            <w:noWrap/>
            <w:vAlign w:val="bottom"/>
          </w:tcPr>
          <w:p w:rsidR="00FF5D16" w:rsidRDefault="00FF5D16" w:rsidP="00783D0F">
            <w:pPr>
              <w:spacing w:after="0" w:line="240" w:lineRule="auto"/>
              <w:rPr>
                <w:rFonts w:ascii="Times New Roman" w:eastAsia="Times New Roman" w:hAnsi="Times New Roman"/>
                <w:color w:val="000000"/>
                <w:lang w:eastAsia="id-ID"/>
              </w:rPr>
            </w:pPr>
          </w:p>
        </w:tc>
      </w:tr>
      <w:tr w:rsidR="00FF5D16" w:rsidTr="00783D0F">
        <w:trPr>
          <w:gridAfter w:val="5"/>
          <w:wAfter w:w="7371" w:type="dxa"/>
          <w:trHeight w:val="330"/>
        </w:trPr>
        <w:tc>
          <w:tcPr>
            <w:tcW w:w="384" w:type="dxa"/>
            <w:tcBorders>
              <w:top w:val="nil"/>
              <w:left w:val="nil"/>
              <w:bottom w:val="nil"/>
              <w:right w:val="nil"/>
            </w:tcBorders>
            <w:noWrap/>
            <w:vAlign w:val="bottom"/>
          </w:tcPr>
          <w:p w:rsidR="00FF5D16" w:rsidRDefault="00FF5D16" w:rsidP="00783D0F">
            <w:pPr>
              <w:spacing w:after="0" w:line="240" w:lineRule="auto"/>
              <w:rPr>
                <w:rFonts w:ascii="Times New Roman" w:eastAsia="Times New Roman" w:hAnsi="Times New Roman"/>
                <w:color w:val="000000"/>
                <w:lang w:eastAsia="id-ID"/>
              </w:rPr>
            </w:pPr>
          </w:p>
        </w:tc>
      </w:tr>
    </w:tbl>
    <w:p w:rsidR="00FF5D16" w:rsidRDefault="00FF5D16" w:rsidP="00FF5D16">
      <w:pPr>
        <w:spacing w:line="240" w:lineRule="auto"/>
        <w:ind w:left="720" w:firstLine="720"/>
        <w:jc w:val="both"/>
        <w:rPr>
          <w:rFonts w:ascii="Times New Roman" w:hAnsi="Times New Roman"/>
          <w:sz w:val="24"/>
          <w:szCs w:val="24"/>
          <w:lang w:val="en-ID"/>
        </w:rPr>
      </w:pPr>
      <w:r>
        <w:rPr>
          <w:rFonts w:ascii="Times New Roman" w:hAnsi="Times New Roman"/>
          <w:sz w:val="24"/>
          <w:szCs w:val="24"/>
        </w:rPr>
        <w:t>Sumber : Baznas kota Yogyakarta</w:t>
      </w:r>
    </w:p>
    <w:p w:rsidR="007714A9" w:rsidRDefault="007714A9" w:rsidP="00FF5D16">
      <w:pPr>
        <w:spacing w:line="240" w:lineRule="auto"/>
        <w:ind w:left="426" w:firstLine="567"/>
        <w:jc w:val="both"/>
        <w:rPr>
          <w:rFonts w:ascii="Times New Roman" w:hAnsi="Times New Roman"/>
          <w:sz w:val="24"/>
          <w:szCs w:val="24"/>
        </w:rPr>
        <w:sectPr w:rsidR="007714A9" w:rsidSect="007714A9">
          <w:type w:val="continuous"/>
          <w:pgSz w:w="11906" w:h="16838" w:code="9"/>
          <w:pgMar w:top="1134" w:right="1021" w:bottom="1560" w:left="1021" w:header="142" w:footer="278" w:gutter="0"/>
          <w:cols w:space="708"/>
          <w:docGrid w:linePitch="360"/>
        </w:sectPr>
      </w:pPr>
    </w:p>
    <w:p w:rsidR="00FF5D16" w:rsidRDefault="00FF5D16" w:rsidP="00A5591B">
      <w:pPr>
        <w:spacing w:line="288" w:lineRule="auto"/>
        <w:ind w:left="426" w:firstLine="567"/>
        <w:jc w:val="both"/>
        <w:rPr>
          <w:rFonts w:ascii="Times New Roman" w:hAnsi="Times New Roman"/>
          <w:sz w:val="24"/>
          <w:szCs w:val="24"/>
        </w:rPr>
      </w:pPr>
      <w:r>
        <w:rPr>
          <w:rFonts w:ascii="Times New Roman" w:hAnsi="Times New Roman"/>
          <w:sz w:val="24"/>
          <w:szCs w:val="24"/>
        </w:rPr>
        <w:lastRenderedPageBreak/>
        <w:t>Data tersebut menunjukkan  kehadiran mustahiq yang menjalankan usaha angkringan dalam pertemuan setiap bulan sebesar 67,7%  pada bulan Desember 2017. Dan turun menjadi 54,8% pada bulan Januari 2018.</w:t>
      </w:r>
      <w:r>
        <w:rPr>
          <w:rFonts w:ascii="Times New Roman" w:hAnsi="Times New Roman"/>
          <w:sz w:val="24"/>
          <w:szCs w:val="24"/>
          <w:lang w:val="en-ID"/>
        </w:rPr>
        <w:t xml:space="preserve"> </w:t>
      </w:r>
      <w:proofErr w:type="spellStart"/>
      <w:r>
        <w:rPr>
          <w:rFonts w:ascii="Times New Roman" w:hAnsi="Times New Roman"/>
          <w:sz w:val="24"/>
          <w:szCs w:val="24"/>
          <w:lang w:val="en-ID"/>
        </w:rPr>
        <w:t>Demikian</w:t>
      </w:r>
      <w:proofErr w:type="spellEnd"/>
      <w:r>
        <w:rPr>
          <w:rFonts w:ascii="Times New Roman" w:hAnsi="Times New Roman"/>
          <w:sz w:val="24"/>
          <w:szCs w:val="24"/>
          <w:lang w:val="en-ID"/>
        </w:rPr>
        <w:t xml:space="preserve"> pula, </w:t>
      </w:r>
      <w:proofErr w:type="spellStart"/>
      <w:r>
        <w:rPr>
          <w:rFonts w:ascii="Times New Roman" w:hAnsi="Times New Roman"/>
          <w:sz w:val="24"/>
          <w:szCs w:val="24"/>
          <w:lang w:val="en-ID"/>
        </w:rPr>
        <w:t>kehadiran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mustahiq</w:t>
      </w:r>
      <w:proofErr w:type="spellEnd"/>
      <w:r>
        <w:rPr>
          <w:rFonts w:ascii="Times New Roman" w:hAnsi="Times New Roman"/>
          <w:sz w:val="24"/>
          <w:szCs w:val="24"/>
          <w:lang w:val="en-ID"/>
        </w:rPr>
        <w:t xml:space="preserve"> </w:t>
      </w:r>
      <w:r>
        <w:rPr>
          <w:rFonts w:ascii="Times New Roman" w:hAnsi="Times New Roman"/>
          <w:sz w:val="24"/>
          <w:szCs w:val="24"/>
        </w:rPr>
        <w:t>usaha gorengan dalam pertemuan setiap bulan sebesar 88</w:t>
      </w:r>
      <w:proofErr w:type="gramStart"/>
      <w:r>
        <w:rPr>
          <w:rFonts w:ascii="Times New Roman" w:hAnsi="Times New Roman"/>
          <w:sz w:val="24"/>
          <w:szCs w:val="24"/>
        </w:rPr>
        <w:t>,8</w:t>
      </w:r>
      <w:proofErr w:type="gramEnd"/>
      <w:r>
        <w:rPr>
          <w:rFonts w:ascii="Times New Roman" w:hAnsi="Times New Roman"/>
          <w:sz w:val="24"/>
          <w:szCs w:val="24"/>
        </w:rPr>
        <w:t>%  pada bulan Desember 2017. Dan turun menjadi 61,1% pada bulan Januari 2018 .</w:t>
      </w:r>
      <w:r>
        <w:rPr>
          <w:rFonts w:ascii="Times New Roman" w:hAnsi="Times New Roman"/>
          <w:sz w:val="24"/>
          <w:szCs w:val="24"/>
          <w:lang w:val="en-ID"/>
        </w:rPr>
        <w:t xml:space="preserve"> </w:t>
      </w:r>
      <w:proofErr w:type="spellStart"/>
      <w:r>
        <w:rPr>
          <w:rFonts w:ascii="Times New Roman" w:hAnsi="Times New Roman"/>
          <w:sz w:val="24"/>
          <w:szCs w:val="24"/>
          <w:lang w:val="en-ID"/>
        </w:rPr>
        <w:t>Sedangkan</w:t>
      </w:r>
      <w:proofErr w:type="spellEnd"/>
      <w:r>
        <w:rPr>
          <w:rFonts w:ascii="Times New Roman" w:hAnsi="Times New Roman"/>
          <w:sz w:val="24"/>
          <w:szCs w:val="24"/>
          <w:lang w:val="en-ID"/>
        </w:rPr>
        <w:t xml:space="preserve">, </w:t>
      </w:r>
      <w:r>
        <w:rPr>
          <w:rFonts w:ascii="Times New Roman" w:hAnsi="Times New Roman"/>
          <w:sz w:val="24"/>
          <w:szCs w:val="24"/>
        </w:rPr>
        <w:t xml:space="preserve">kehadiran mustahiq yang menjalankan usaha </w:t>
      </w:r>
      <w:r>
        <w:rPr>
          <w:rFonts w:ascii="Times New Roman" w:hAnsi="Times New Roman"/>
          <w:i/>
          <w:iCs/>
          <w:sz w:val="24"/>
          <w:szCs w:val="24"/>
        </w:rPr>
        <w:t>cellular</w:t>
      </w:r>
      <w:r>
        <w:rPr>
          <w:rFonts w:ascii="Times New Roman" w:hAnsi="Times New Roman"/>
          <w:sz w:val="24"/>
          <w:szCs w:val="24"/>
        </w:rPr>
        <w:t xml:space="preserve"> dalam pertemuan setiap bulan sebesar 82</w:t>
      </w:r>
      <w:proofErr w:type="gramStart"/>
      <w:r>
        <w:rPr>
          <w:rFonts w:ascii="Times New Roman" w:hAnsi="Times New Roman"/>
          <w:sz w:val="24"/>
          <w:szCs w:val="24"/>
        </w:rPr>
        <w:t>,1</w:t>
      </w:r>
      <w:proofErr w:type="gramEnd"/>
      <w:r>
        <w:rPr>
          <w:rFonts w:ascii="Times New Roman" w:hAnsi="Times New Roman"/>
          <w:sz w:val="24"/>
          <w:szCs w:val="24"/>
        </w:rPr>
        <w:t>%  pada bulan Desember 2017. Dan naik menjadi 85,7% pada bulan Januari 2018 .</w:t>
      </w:r>
    </w:p>
    <w:p w:rsidR="00FF5D16" w:rsidRDefault="00FF5D16" w:rsidP="00A5591B">
      <w:pPr>
        <w:pStyle w:val="ListParagraph"/>
        <w:spacing w:line="288" w:lineRule="auto"/>
        <w:ind w:left="0"/>
        <w:jc w:val="both"/>
        <w:rPr>
          <w:rFonts w:ascii="Times New Roman" w:hAnsi="Times New Roman"/>
          <w:b/>
          <w:bCs/>
          <w:sz w:val="24"/>
          <w:szCs w:val="24"/>
        </w:rPr>
      </w:pPr>
    </w:p>
    <w:p w:rsidR="00FF5D16" w:rsidRDefault="00FF5D16" w:rsidP="00A5591B">
      <w:pPr>
        <w:pStyle w:val="ListParagraph"/>
        <w:spacing w:line="288" w:lineRule="auto"/>
        <w:ind w:left="0"/>
        <w:jc w:val="both"/>
        <w:rPr>
          <w:rFonts w:ascii="Times New Roman" w:hAnsi="Times New Roman"/>
          <w:b/>
          <w:bCs/>
          <w:sz w:val="24"/>
          <w:szCs w:val="24"/>
        </w:rPr>
      </w:pPr>
    </w:p>
    <w:p w:rsidR="00FF5D16" w:rsidRDefault="00FF5D16" w:rsidP="00A5591B">
      <w:pPr>
        <w:pStyle w:val="ListParagraph"/>
        <w:spacing w:line="288" w:lineRule="auto"/>
        <w:ind w:left="0"/>
        <w:jc w:val="both"/>
        <w:rPr>
          <w:rFonts w:ascii="Times New Roman" w:hAnsi="Times New Roman"/>
          <w:b/>
          <w:bCs/>
          <w:sz w:val="24"/>
          <w:szCs w:val="24"/>
        </w:rPr>
      </w:pPr>
      <w:r>
        <w:rPr>
          <w:rFonts w:ascii="Times New Roman" w:hAnsi="Times New Roman"/>
          <w:b/>
          <w:bCs/>
          <w:sz w:val="24"/>
          <w:szCs w:val="24"/>
        </w:rPr>
        <w:lastRenderedPageBreak/>
        <w:t>Pengentasan Kemiskinan Baznas Kota Yogyakarta</w:t>
      </w:r>
    </w:p>
    <w:p w:rsidR="00FF5D16" w:rsidRDefault="00FF5D16" w:rsidP="00A5591B">
      <w:pPr>
        <w:pStyle w:val="ListParagraph"/>
        <w:spacing w:line="288" w:lineRule="auto"/>
        <w:ind w:left="0" w:firstLine="720"/>
        <w:jc w:val="both"/>
        <w:rPr>
          <w:rFonts w:ascii="Times New Roman" w:hAnsi="Times New Roman"/>
          <w:sz w:val="24"/>
          <w:szCs w:val="24"/>
        </w:rPr>
      </w:pPr>
      <w:r>
        <w:rPr>
          <w:rFonts w:ascii="Times New Roman" w:hAnsi="Times New Roman"/>
          <w:sz w:val="24"/>
          <w:szCs w:val="24"/>
        </w:rPr>
        <w:t>Program Jogja Sejahtera dengan pentasharufan zakat dalam bentuk ekonomi produktif bertujuan untuk merubah status mustahiq menjadi muzzak</w:t>
      </w:r>
      <w:proofErr w:type="spellStart"/>
      <w:r>
        <w:rPr>
          <w:rFonts w:ascii="Times New Roman" w:hAnsi="Times New Roman"/>
          <w:sz w:val="24"/>
          <w:szCs w:val="24"/>
          <w:lang w:val="en-ID"/>
        </w:rPr>
        <w:t>i</w:t>
      </w:r>
      <w:proofErr w:type="spellEnd"/>
      <w:r>
        <w:rPr>
          <w:rFonts w:ascii="Times New Roman" w:hAnsi="Times New Roman"/>
          <w:sz w:val="24"/>
          <w:szCs w:val="24"/>
        </w:rPr>
        <w:t>. Baznas Kota Yogyakarta memiliki indikator berubahnya status mustahiq menjadi muzzaki dilihat dari pendapatan yang mencapai minimal Rp 4.000.000 dalam setiap bulannya. Saat ini posisi mustahiq Baznas Kota Yogyakarta masih dalam katagori berinfaq dan belum sampai berubah statusnya menjadi muzzaki.</w:t>
      </w:r>
    </w:p>
    <w:p w:rsidR="00FF5D16" w:rsidRDefault="00FF5D16" w:rsidP="00A5591B">
      <w:pPr>
        <w:spacing w:line="288" w:lineRule="auto"/>
        <w:ind w:firstLine="720"/>
        <w:jc w:val="both"/>
        <w:rPr>
          <w:rFonts w:ascii="Times New Roman" w:hAnsi="Times New Roman"/>
          <w:sz w:val="24"/>
          <w:szCs w:val="24"/>
          <w:lang w:val="en-ID"/>
        </w:rPr>
      </w:pPr>
      <w:r>
        <w:rPr>
          <w:rFonts w:ascii="Times New Roman" w:hAnsi="Times New Roman"/>
          <w:sz w:val="24"/>
          <w:szCs w:val="24"/>
        </w:rPr>
        <w:t>Survey dan wawancara</w:t>
      </w:r>
      <w:r>
        <w:rPr>
          <w:rFonts w:ascii="Times New Roman" w:hAnsi="Times New Roman"/>
          <w:sz w:val="24"/>
          <w:szCs w:val="24"/>
          <w:lang w:val="en-ID"/>
        </w:rPr>
        <w:t xml:space="preserve"> yang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peneliti</w:t>
      </w:r>
      <w:proofErr w:type="spellEnd"/>
      <w:r>
        <w:rPr>
          <w:rFonts w:ascii="Times New Roman" w:hAnsi="Times New Roman"/>
          <w:sz w:val="24"/>
          <w:szCs w:val="24"/>
        </w:rPr>
        <w:t xml:space="preserve"> didapatkan data </w:t>
      </w:r>
      <w:proofErr w:type="spellStart"/>
      <w:r>
        <w:rPr>
          <w:rFonts w:ascii="Times New Roman" w:hAnsi="Times New Roman"/>
          <w:sz w:val="24"/>
          <w:szCs w:val="24"/>
          <w:lang w:val="en-ID"/>
        </w:rPr>
        <w:t>penghasilan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mustahiq</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selama</w:t>
      </w:r>
      <w:proofErr w:type="spellEnd"/>
      <w:r>
        <w:rPr>
          <w:rFonts w:ascii="Times New Roman" w:hAnsi="Times New Roman"/>
          <w:sz w:val="24"/>
          <w:szCs w:val="24"/>
          <w:lang w:val="en-ID"/>
        </w:rPr>
        <w:t xml:space="preserve"> 5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menjalankan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usaha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rPr>
        <w:t xml:space="preserve"> :</w:t>
      </w:r>
    </w:p>
    <w:p w:rsidR="007714A9" w:rsidRDefault="007714A9" w:rsidP="00FF5D16">
      <w:pPr>
        <w:spacing w:line="240" w:lineRule="auto"/>
        <w:ind w:left="1440" w:firstLine="545"/>
        <w:jc w:val="both"/>
        <w:rPr>
          <w:rFonts w:ascii="Times New Roman" w:hAnsi="Times New Roman"/>
          <w:sz w:val="24"/>
          <w:szCs w:val="24"/>
        </w:rPr>
        <w:sectPr w:rsidR="007714A9" w:rsidSect="007714A9">
          <w:type w:val="continuous"/>
          <w:pgSz w:w="11906" w:h="16838" w:code="9"/>
          <w:pgMar w:top="1134" w:right="1021" w:bottom="1560" w:left="1021" w:header="142" w:footer="278" w:gutter="0"/>
          <w:cols w:num="2" w:space="708"/>
          <w:docGrid w:linePitch="360"/>
        </w:sectPr>
      </w:pPr>
    </w:p>
    <w:p w:rsidR="00FF5D16" w:rsidRDefault="00FF5D16" w:rsidP="00FF5D16">
      <w:pPr>
        <w:spacing w:line="240" w:lineRule="auto"/>
        <w:ind w:left="1440" w:firstLine="545"/>
        <w:jc w:val="both"/>
        <w:rPr>
          <w:rFonts w:ascii="Times New Roman" w:hAnsi="Times New Roman"/>
          <w:sz w:val="24"/>
          <w:szCs w:val="24"/>
          <w:lang w:val="en-ID"/>
        </w:rPr>
      </w:pPr>
      <w:r>
        <w:rPr>
          <w:rFonts w:ascii="Times New Roman" w:hAnsi="Times New Roman"/>
          <w:sz w:val="24"/>
          <w:szCs w:val="24"/>
        </w:rPr>
        <w:lastRenderedPageBreak/>
        <w:tab/>
        <w:t>Tabel2.</w:t>
      </w:r>
      <w:proofErr w:type="spellStart"/>
      <w:r>
        <w:rPr>
          <w:rFonts w:ascii="Times New Roman" w:hAnsi="Times New Roman"/>
          <w:sz w:val="24"/>
          <w:szCs w:val="24"/>
          <w:lang w:val="en-ID"/>
        </w:rPr>
        <w:t>Sampel</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Penghasilan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Mustahiq</w:t>
      </w:r>
      <w:proofErr w:type="spellEnd"/>
    </w:p>
    <w:tbl>
      <w:tblPr>
        <w:tblW w:w="10500" w:type="dxa"/>
        <w:tblInd w:w="-34" w:type="dxa"/>
        <w:tblLook w:val="0000" w:firstRow="0" w:lastRow="0" w:firstColumn="0" w:lastColumn="0" w:noHBand="0" w:noVBand="0"/>
      </w:tblPr>
      <w:tblGrid>
        <w:gridCol w:w="1418"/>
        <w:gridCol w:w="1314"/>
        <w:gridCol w:w="1276"/>
        <w:gridCol w:w="1158"/>
        <w:gridCol w:w="1158"/>
        <w:gridCol w:w="1158"/>
        <w:gridCol w:w="1275"/>
        <w:gridCol w:w="636"/>
        <w:gridCol w:w="147"/>
        <w:gridCol w:w="960"/>
      </w:tblGrid>
      <w:tr w:rsidR="00FF5D16" w:rsidTr="00783D0F">
        <w:trPr>
          <w:gridAfter w:val="2"/>
          <w:wAfter w:w="1107" w:type="dxa"/>
          <w:trHeight w:val="300"/>
        </w:trPr>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lastRenderedPageBreak/>
              <w:t>Nama</w:t>
            </w:r>
          </w:p>
        </w:tc>
        <w:tc>
          <w:tcPr>
            <w:tcW w:w="1314" w:type="dxa"/>
            <w:vMerge w:val="restart"/>
            <w:tcBorders>
              <w:top w:val="single" w:sz="4" w:space="0" w:color="auto"/>
              <w:left w:val="single" w:sz="4" w:space="0" w:color="auto"/>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t>Penghasilan</w:t>
            </w:r>
          </w:p>
          <w:p w:rsidR="00FF5D16" w:rsidRDefault="00FF5D16" w:rsidP="00783D0F">
            <w:pPr>
              <w:spacing w:after="0" w:line="240" w:lineRule="auto"/>
              <w:jc w:val="center"/>
              <w:rPr>
                <w:rFonts w:eastAsia="Times New Roman" w:cs="Calibri"/>
                <w:color w:val="000000"/>
              </w:rPr>
            </w:pPr>
            <w:r>
              <w:rPr>
                <w:rFonts w:eastAsia="Times New Roman" w:cs="Calibri"/>
                <w:color w:val="000000"/>
              </w:rPr>
              <w:t xml:space="preserve">Sebelumnya </w:t>
            </w:r>
          </w:p>
        </w:tc>
        <w:tc>
          <w:tcPr>
            <w:tcW w:w="6025" w:type="dxa"/>
            <w:gridSpan w:val="5"/>
            <w:tcBorders>
              <w:top w:val="single" w:sz="4" w:space="0" w:color="auto"/>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Penghasilan Setelah Pendampingan (Rp)</w:t>
            </w:r>
          </w:p>
        </w:tc>
        <w:tc>
          <w:tcPr>
            <w:tcW w:w="63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r w:rsidR="00FF5D16" w:rsidTr="00783D0F">
        <w:trPr>
          <w:gridAfter w:val="2"/>
          <w:wAfter w:w="1107" w:type="dxa"/>
          <w:trHeight w:val="300"/>
        </w:trPr>
        <w:tc>
          <w:tcPr>
            <w:tcW w:w="1418" w:type="dxa"/>
            <w:vMerge/>
            <w:tcBorders>
              <w:top w:val="single" w:sz="4" w:space="0" w:color="auto"/>
              <w:left w:val="single" w:sz="4" w:space="0" w:color="auto"/>
              <w:bottom w:val="single" w:sz="4" w:space="0" w:color="auto"/>
              <w:right w:val="single" w:sz="4" w:space="0" w:color="auto"/>
            </w:tcBorders>
            <w:vAlign w:val="center"/>
          </w:tcPr>
          <w:p w:rsidR="00FF5D16" w:rsidRDefault="00FF5D16" w:rsidP="00783D0F">
            <w:pPr>
              <w:spacing w:after="0" w:line="240" w:lineRule="auto"/>
              <w:rPr>
                <w:rFonts w:eastAsia="Times New Roman" w:cs="Calibri"/>
                <w:color w:val="000000"/>
              </w:rPr>
            </w:pPr>
          </w:p>
        </w:tc>
        <w:tc>
          <w:tcPr>
            <w:tcW w:w="1314" w:type="dxa"/>
            <w:vMerge/>
            <w:tcBorders>
              <w:top w:val="single" w:sz="4" w:space="0" w:color="auto"/>
              <w:left w:val="single" w:sz="4" w:space="0" w:color="auto"/>
              <w:bottom w:val="single" w:sz="4" w:space="0" w:color="auto"/>
              <w:right w:val="single" w:sz="4" w:space="0" w:color="auto"/>
            </w:tcBorders>
            <w:vAlign w:val="center"/>
          </w:tcPr>
          <w:p w:rsidR="00FF5D16" w:rsidRDefault="00FF5D16" w:rsidP="00783D0F">
            <w:pPr>
              <w:spacing w:after="0" w:line="240" w:lineRule="auto"/>
              <w:rPr>
                <w:rFonts w:eastAsia="Times New Roman" w:cs="Calibri"/>
                <w:color w:val="000000"/>
              </w:rPr>
            </w:pPr>
          </w:p>
        </w:tc>
        <w:tc>
          <w:tcPr>
            <w:tcW w:w="1276" w:type="dxa"/>
            <w:tcBorders>
              <w:top w:val="nil"/>
              <w:left w:val="nil"/>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t>Januari</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Februari</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Maret</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April</w:t>
            </w:r>
          </w:p>
        </w:tc>
        <w:tc>
          <w:tcPr>
            <w:tcW w:w="1275"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Mei</w:t>
            </w:r>
          </w:p>
        </w:tc>
        <w:tc>
          <w:tcPr>
            <w:tcW w:w="63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r w:rsidR="00FF5D16" w:rsidTr="00783D0F">
        <w:trPr>
          <w:gridAfter w:val="2"/>
          <w:wAfter w:w="1107" w:type="dxa"/>
          <w:trHeight w:val="300"/>
        </w:trPr>
        <w:tc>
          <w:tcPr>
            <w:tcW w:w="1418"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Susilo</w:t>
            </w:r>
          </w:p>
        </w:tc>
        <w:tc>
          <w:tcPr>
            <w:tcW w:w="1314"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500.000</w:t>
            </w:r>
          </w:p>
        </w:tc>
        <w:tc>
          <w:tcPr>
            <w:tcW w:w="1276"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1.467.000</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1.749.000</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2.074.000</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1.779.000 </w:t>
            </w:r>
          </w:p>
        </w:tc>
        <w:tc>
          <w:tcPr>
            <w:tcW w:w="1275"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1.243.000 </w:t>
            </w:r>
          </w:p>
        </w:tc>
        <w:tc>
          <w:tcPr>
            <w:tcW w:w="63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r w:rsidR="00FF5D16" w:rsidTr="00783D0F">
        <w:trPr>
          <w:gridAfter w:val="2"/>
          <w:wAfter w:w="1107" w:type="dxa"/>
          <w:trHeight w:val="300"/>
        </w:trPr>
        <w:tc>
          <w:tcPr>
            <w:tcW w:w="1418"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Sri Iswati</w:t>
            </w:r>
          </w:p>
        </w:tc>
        <w:tc>
          <w:tcPr>
            <w:tcW w:w="1314"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500.000 </w:t>
            </w:r>
          </w:p>
        </w:tc>
        <w:tc>
          <w:tcPr>
            <w:tcW w:w="1276"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840.000</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616.000 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710.000 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980.000 </w:t>
            </w:r>
          </w:p>
        </w:tc>
        <w:tc>
          <w:tcPr>
            <w:tcW w:w="1275"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900.000 </w:t>
            </w:r>
          </w:p>
        </w:tc>
        <w:tc>
          <w:tcPr>
            <w:tcW w:w="63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r w:rsidR="00FF5D16" w:rsidTr="00783D0F">
        <w:trPr>
          <w:gridAfter w:val="2"/>
          <w:wAfter w:w="1107" w:type="dxa"/>
          <w:trHeight w:val="300"/>
        </w:trPr>
        <w:tc>
          <w:tcPr>
            <w:tcW w:w="1418"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Nina Riyanti</w:t>
            </w:r>
          </w:p>
        </w:tc>
        <w:tc>
          <w:tcPr>
            <w:tcW w:w="1314"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400.000</w:t>
            </w:r>
          </w:p>
        </w:tc>
        <w:tc>
          <w:tcPr>
            <w:tcW w:w="1276"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1.446.000 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1.476.000 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1.426.000 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2.085.000 </w:t>
            </w:r>
          </w:p>
        </w:tc>
        <w:tc>
          <w:tcPr>
            <w:tcW w:w="1275"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2.589.000 </w:t>
            </w:r>
          </w:p>
        </w:tc>
        <w:tc>
          <w:tcPr>
            <w:tcW w:w="63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r w:rsidR="00FF5D16" w:rsidTr="00783D0F">
        <w:trPr>
          <w:gridAfter w:val="2"/>
          <w:wAfter w:w="1107" w:type="dxa"/>
          <w:trHeight w:val="300"/>
        </w:trPr>
        <w:tc>
          <w:tcPr>
            <w:tcW w:w="1418"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Sri Suyati</w:t>
            </w:r>
          </w:p>
        </w:tc>
        <w:tc>
          <w:tcPr>
            <w:tcW w:w="1314"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1.500.000 </w:t>
            </w:r>
          </w:p>
        </w:tc>
        <w:tc>
          <w:tcPr>
            <w:tcW w:w="1276"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2.695.000</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2.000.000 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4.726.000 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7.285.000 </w:t>
            </w:r>
          </w:p>
        </w:tc>
        <w:tc>
          <w:tcPr>
            <w:tcW w:w="1275"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8.683.000 </w:t>
            </w:r>
          </w:p>
        </w:tc>
        <w:tc>
          <w:tcPr>
            <w:tcW w:w="63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r w:rsidR="00FF5D16" w:rsidTr="00783D0F">
        <w:trPr>
          <w:gridAfter w:val="2"/>
          <w:wAfter w:w="1107" w:type="dxa"/>
          <w:trHeight w:val="300"/>
        </w:trPr>
        <w:tc>
          <w:tcPr>
            <w:tcW w:w="1418"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Irwan</w:t>
            </w:r>
          </w:p>
        </w:tc>
        <w:tc>
          <w:tcPr>
            <w:tcW w:w="1314"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500.000</w:t>
            </w:r>
          </w:p>
        </w:tc>
        <w:tc>
          <w:tcPr>
            <w:tcW w:w="1276"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466.000 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1.100.000 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800.000 </w:t>
            </w:r>
          </w:p>
        </w:tc>
        <w:tc>
          <w:tcPr>
            <w:tcW w:w="1158"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2.231.000 </w:t>
            </w:r>
          </w:p>
        </w:tc>
        <w:tc>
          <w:tcPr>
            <w:tcW w:w="1275" w:type="dxa"/>
            <w:tcBorders>
              <w:top w:val="nil"/>
              <w:left w:val="nil"/>
              <w:bottom w:val="single" w:sz="4" w:space="0" w:color="auto"/>
              <w:right w:val="single" w:sz="4" w:space="0" w:color="auto"/>
            </w:tcBorders>
            <w:noWrap/>
            <w:vAlign w:val="bottom"/>
          </w:tcPr>
          <w:p w:rsidR="00FF5D16" w:rsidRDefault="00FF5D16" w:rsidP="00783D0F">
            <w:pPr>
              <w:spacing w:after="0" w:line="240" w:lineRule="auto"/>
              <w:rPr>
                <w:rFonts w:eastAsia="Times New Roman" w:cs="Calibri"/>
                <w:color w:val="000000"/>
              </w:rPr>
            </w:pPr>
            <w:r>
              <w:rPr>
                <w:rFonts w:eastAsia="Times New Roman" w:cs="Calibri"/>
                <w:color w:val="000000"/>
              </w:rPr>
              <w:t>2.267.000 </w:t>
            </w:r>
          </w:p>
        </w:tc>
        <w:tc>
          <w:tcPr>
            <w:tcW w:w="63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r w:rsidR="00FF5D16" w:rsidTr="00783D0F">
        <w:trPr>
          <w:trHeight w:val="300"/>
        </w:trPr>
        <w:tc>
          <w:tcPr>
            <w:tcW w:w="1418"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1314"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1276"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1158"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1158"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1158"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1275"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783" w:type="dxa"/>
            <w:gridSpan w:val="2"/>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c>
          <w:tcPr>
            <w:tcW w:w="960" w:type="dxa"/>
            <w:tcBorders>
              <w:top w:val="nil"/>
              <w:left w:val="nil"/>
              <w:bottom w:val="nil"/>
              <w:right w:val="nil"/>
            </w:tcBorders>
            <w:noWrap/>
            <w:vAlign w:val="bottom"/>
          </w:tcPr>
          <w:p w:rsidR="00FF5D16" w:rsidRDefault="00FF5D16" w:rsidP="00783D0F">
            <w:pPr>
              <w:spacing w:after="0" w:line="240" w:lineRule="auto"/>
              <w:rPr>
                <w:rFonts w:eastAsia="Times New Roman" w:cs="Calibri"/>
                <w:color w:val="000000"/>
              </w:rPr>
            </w:pPr>
          </w:p>
        </w:tc>
      </w:tr>
    </w:tbl>
    <w:p w:rsidR="00FF5D16" w:rsidRDefault="00FF5D16" w:rsidP="00FF5D16">
      <w:pPr>
        <w:tabs>
          <w:tab w:val="left" w:pos="6373"/>
        </w:tabs>
        <w:spacing w:line="240" w:lineRule="auto"/>
        <w:jc w:val="both"/>
        <w:rPr>
          <w:rFonts w:ascii="Times New Roman" w:hAnsi="Times New Roman"/>
          <w:sz w:val="24"/>
          <w:szCs w:val="24"/>
          <w:lang w:val="en-ID"/>
        </w:rPr>
      </w:pPr>
      <w:r>
        <w:rPr>
          <w:rFonts w:ascii="Times New Roman" w:hAnsi="Times New Roman"/>
          <w:sz w:val="24"/>
          <w:szCs w:val="24"/>
        </w:rPr>
        <w:t>Sumber : Baznas kota Yogyaka</w:t>
      </w:r>
      <w:r>
        <w:rPr>
          <w:rFonts w:ascii="Times New Roman" w:hAnsi="Times New Roman"/>
          <w:sz w:val="24"/>
          <w:szCs w:val="24"/>
          <w:lang w:val="en-ID"/>
        </w:rPr>
        <w:t xml:space="preserve"> </w:t>
      </w:r>
      <w:r>
        <w:rPr>
          <w:rFonts w:ascii="Times New Roman" w:hAnsi="Times New Roman"/>
          <w:sz w:val="24"/>
          <w:szCs w:val="24"/>
        </w:rPr>
        <w:t>rta dan wawancara</w:t>
      </w:r>
    </w:p>
    <w:p w:rsidR="007714A9" w:rsidRDefault="007714A9" w:rsidP="00FF5D16">
      <w:pPr>
        <w:tabs>
          <w:tab w:val="left" w:pos="709"/>
        </w:tabs>
        <w:spacing w:line="240" w:lineRule="auto"/>
        <w:jc w:val="both"/>
        <w:rPr>
          <w:rFonts w:ascii="Times New Roman" w:hAnsi="Times New Roman"/>
          <w:sz w:val="24"/>
          <w:szCs w:val="24"/>
          <w:lang w:val="en-ID"/>
        </w:rPr>
        <w:sectPr w:rsidR="007714A9" w:rsidSect="007714A9">
          <w:type w:val="continuous"/>
          <w:pgSz w:w="11906" w:h="16838" w:code="9"/>
          <w:pgMar w:top="1134" w:right="1021" w:bottom="1560" w:left="1021" w:header="142" w:footer="278" w:gutter="0"/>
          <w:cols w:space="708"/>
          <w:docGrid w:linePitch="360"/>
        </w:sectPr>
      </w:pPr>
    </w:p>
    <w:p w:rsidR="00FF5D16" w:rsidRDefault="00FF5D16" w:rsidP="00A5591B">
      <w:pPr>
        <w:tabs>
          <w:tab w:val="left" w:pos="709"/>
        </w:tabs>
        <w:spacing w:line="288" w:lineRule="auto"/>
        <w:jc w:val="both"/>
        <w:rPr>
          <w:rFonts w:ascii="Times New Roman" w:hAnsi="Times New Roman"/>
          <w:sz w:val="24"/>
          <w:szCs w:val="24"/>
          <w:lang w:val="en-ID"/>
        </w:rPr>
      </w:pPr>
      <w:r>
        <w:rPr>
          <w:rFonts w:ascii="Times New Roman" w:hAnsi="Times New Roman"/>
          <w:sz w:val="24"/>
          <w:szCs w:val="24"/>
          <w:lang w:val="en-ID"/>
        </w:rPr>
        <w:lastRenderedPageBreak/>
        <w:tab/>
      </w:r>
      <w:proofErr w:type="spellStart"/>
      <w:r>
        <w:rPr>
          <w:rFonts w:ascii="Times New Roman" w:hAnsi="Times New Roman"/>
          <w:sz w:val="24"/>
          <w:szCs w:val="24"/>
          <w:lang w:val="en-ID"/>
        </w:rPr>
        <w:t>Selanjutnya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data </w:t>
      </w:r>
      <w:proofErr w:type="spellStart"/>
      <w:r>
        <w:rPr>
          <w:rFonts w:ascii="Times New Roman" w:hAnsi="Times New Roman"/>
          <w:sz w:val="24"/>
          <w:szCs w:val="24"/>
          <w:lang w:val="en-ID"/>
        </w:rPr>
        <w:t>tersebut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akan</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hitung</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efektifitas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pendampingan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kepada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mustahiq</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perubahan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pendapatan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trend least </w:t>
      </w:r>
      <w:proofErr w:type="gramStart"/>
      <w:r>
        <w:rPr>
          <w:rFonts w:ascii="Times New Roman" w:hAnsi="Times New Roman"/>
          <w:sz w:val="24"/>
          <w:szCs w:val="24"/>
          <w:lang w:val="en-ID"/>
        </w:rPr>
        <w:t>square :</w:t>
      </w:r>
      <w:proofErr w:type="gramEnd"/>
    </w:p>
    <w:p w:rsidR="00FF5D16" w:rsidRDefault="00FF5D16" w:rsidP="00A5591B">
      <w:pPr>
        <w:pStyle w:val="ListParagraph"/>
        <w:numPr>
          <w:ilvl w:val="0"/>
          <w:numId w:val="17"/>
        </w:numPr>
        <w:tabs>
          <w:tab w:val="left" w:pos="720"/>
        </w:tabs>
        <w:spacing w:line="288" w:lineRule="auto"/>
        <w:jc w:val="both"/>
        <w:rPr>
          <w:rFonts w:ascii="Times New Roman" w:hAnsi="Times New Roman"/>
          <w:sz w:val="24"/>
          <w:szCs w:val="24"/>
        </w:rPr>
      </w:pPr>
      <w:proofErr w:type="spellStart"/>
      <w:r>
        <w:rPr>
          <w:rFonts w:ascii="Times New Roman" w:hAnsi="Times New Roman"/>
          <w:sz w:val="24"/>
          <w:szCs w:val="24"/>
          <w:lang w:val="en-ID"/>
        </w:rPr>
        <w:lastRenderedPageBreak/>
        <w:t>Analisis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menggunakan</w:t>
      </w:r>
      <w:proofErr w:type="spellEnd"/>
      <w:r>
        <w:rPr>
          <w:rFonts w:ascii="Times New Roman" w:hAnsi="Times New Roman"/>
          <w:sz w:val="24"/>
          <w:szCs w:val="24"/>
          <w:lang w:val="en-ID"/>
        </w:rPr>
        <w:t xml:space="preserve"> trend least square (Y=</w:t>
      </w:r>
      <w:proofErr w:type="spellStart"/>
      <w:r>
        <w:rPr>
          <w:rFonts w:ascii="Times New Roman" w:hAnsi="Times New Roman"/>
          <w:sz w:val="24"/>
          <w:szCs w:val="24"/>
          <w:lang w:val="en-ID"/>
        </w:rPr>
        <w:t>a+bx</w:t>
      </w:r>
      <w:proofErr w:type="spellEnd"/>
      <w:r>
        <w:rPr>
          <w:rFonts w:ascii="Times New Roman" w:hAnsi="Times New Roman"/>
          <w:sz w:val="24"/>
          <w:szCs w:val="24"/>
          <w:lang w:val="en-ID"/>
        </w:rPr>
        <w:t>)</w:t>
      </w:r>
    </w:p>
    <w:p w:rsidR="00FF5D16" w:rsidRDefault="00FF5D16" w:rsidP="00A5591B">
      <w:pPr>
        <w:pStyle w:val="ListParagraph"/>
        <w:tabs>
          <w:tab w:val="left" w:pos="720"/>
        </w:tabs>
        <w:spacing w:line="288" w:lineRule="auto"/>
        <w:ind w:left="360"/>
        <w:jc w:val="both"/>
        <w:rPr>
          <w:rFonts w:ascii="Times New Roman" w:hAnsi="Times New Roman"/>
          <w:sz w:val="24"/>
          <w:szCs w:val="24"/>
        </w:rPr>
      </w:pPr>
    </w:p>
    <w:p w:rsidR="007714A9" w:rsidRDefault="007714A9" w:rsidP="00FF5D16">
      <w:pPr>
        <w:pStyle w:val="ListParagraph"/>
        <w:tabs>
          <w:tab w:val="left" w:pos="720"/>
        </w:tabs>
        <w:spacing w:after="200" w:line="240" w:lineRule="auto"/>
        <w:ind w:left="360"/>
        <w:jc w:val="center"/>
        <w:rPr>
          <w:rFonts w:ascii="Times New Roman" w:hAnsi="Times New Roman"/>
          <w:sz w:val="24"/>
          <w:szCs w:val="24"/>
        </w:rPr>
        <w:sectPr w:rsidR="007714A9" w:rsidSect="007714A9">
          <w:type w:val="continuous"/>
          <w:pgSz w:w="11906" w:h="16838" w:code="9"/>
          <w:pgMar w:top="1134" w:right="1021" w:bottom="1560" w:left="1021" w:header="142" w:footer="278" w:gutter="0"/>
          <w:cols w:num="2" w:space="708"/>
          <w:docGrid w:linePitch="360"/>
        </w:sectPr>
      </w:pPr>
    </w:p>
    <w:p w:rsidR="00FF5D16" w:rsidRDefault="00FF5D16" w:rsidP="00FF5D16">
      <w:pPr>
        <w:pStyle w:val="ListParagraph"/>
        <w:tabs>
          <w:tab w:val="left" w:pos="720"/>
        </w:tabs>
        <w:spacing w:after="200" w:line="240" w:lineRule="auto"/>
        <w:ind w:left="360"/>
        <w:jc w:val="center"/>
        <w:rPr>
          <w:rFonts w:ascii="Times New Roman" w:hAnsi="Times New Roman"/>
          <w:sz w:val="24"/>
          <w:szCs w:val="24"/>
        </w:rPr>
      </w:pPr>
      <w:r>
        <w:rPr>
          <w:rFonts w:ascii="Times New Roman" w:hAnsi="Times New Roman"/>
          <w:sz w:val="24"/>
          <w:szCs w:val="24"/>
        </w:rPr>
        <w:lastRenderedPageBreak/>
        <w:t>Tabel3. Rata-rata pendapatan mustahiq</w:t>
      </w:r>
    </w:p>
    <w:tbl>
      <w:tblPr>
        <w:tblW w:w="7953" w:type="dxa"/>
        <w:tblInd w:w="93" w:type="dxa"/>
        <w:tblLook w:val="0000" w:firstRow="0" w:lastRow="0" w:firstColumn="0" w:lastColumn="0" w:noHBand="0" w:noVBand="0"/>
      </w:tblPr>
      <w:tblGrid>
        <w:gridCol w:w="1291"/>
        <w:gridCol w:w="2268"/>
        <w:gridCol w:w="1418"/>
        <w:gridCol w:w="1134"/>
        <w:gridCol w:w="1842"/>
      </w:tblGrid>
      <w:tr w:rsidR="00FF5D16" w:rsidTr="00783D0F">
        <w:trPr>
          <w:trHeight w:val="509"/>
        </w:trPr>
        <w:tc>
          <w:tcPr>
            <w:tcW w:w="1291" w:type="dxa"/>
            <w:vMerge w:val="restart"/>
            <w:tcBorders>
              <w:top w:val="single" w:sz="4" w:space="0" w:color="auto"/>
              <w:left w:val="single" w:sz="4" w:space="0" w:color="auto"/>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t>Bulan</w:t>
            </w:r>
          </w:p>
        </w:tc>
        <w:tc>
          <w:tcPr>
            <w:tcW w:w="2268" w:type="dxa"/>
            <w:vMerge w:val="restart"/>
            <w:tcBorders>
              <w:top w:val="single" w:sz="4" w:space="0" w:color="auto"/>
              <w:left w:val="single" w:sz="4" w:space="0" w:color="auto"/>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t>Rata-rata pendapatan  (y)</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t>prediksi (x)</w:t>
            </w:r>
          </w:p>
        </w:tc>
        <w:tc>
          <w:tcPr>
            <w:tcW w:w="1134" w:type="dxa"/>
            <w:vMerge w:val="restart"/>
            <w:tcBorders>
              <w:top w:val="single" w:sz="4" w:space="0" w:color="auto"/>
              <w:left w:val="single" w:sz="4" w:space="0" w:color="auto"/>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t>x</w:t>
            </w:r>
            <w:r>
              <w:rPr>
                <w:rFonts w:eastAsia="Times New Roman" w:cs="Calibri"/>
                <w:color w:val="000000"/>
                <w:sz w:val="18"/>
                <w:vertAlign w:val="superscript"/>
              </w:rPr>
              <w:t>2</w:t>
            </w:r>
          </w:p>
        </w:tc>
        <w:tc>
          <w:tcPr>
            <w:tcW w:w="1842" w:type="dxa"/>
            <w:vMerge w:val="restart"/>
            <w:tcBorders>
              <w:top w:val="single" w:sz="4" w:space="0" w:color="auto"/>
              <w:left w:val="single" w:sz="4" w:space="0" w:color="auto"/>
              <w:bottom w:val="single" w:sz="4" w:space="0" w:color="auto"/>
              <w:right w:val="single" w:sz="4" w:space="0" w:color="auto"/>
            </w:tcBorders>
            <w:noWrap/>
            <w:vAlign w:val="center"/>
          </w:tcPr>
          <w:p w:rsidR="00FF5D16" w:rsidRDefault="00FF5D16" w:rsidP="00783D0F">
            <w:pPr>
              <w:spacing w:after="0" w:line="240" w:lineRule="auto"/>
              <w:jc w:val="center"/>
              <w:rPr>
                <w:rFonts w:eastAsia="Times New Roman" w:cs="Calibri"/>
                <w:color w:val="000000"/>
              </w:rPr>
            </w:pPr>
            <w:r>
              <w:rPr>
                <w:rFonts w:eastAsia="Times New Roman" w:cs="Calibri"/>
                <w:color w:val="000000"/>
              </w:rPr>
              <w:t>Xy</w:t>
            </w:r>
          </w:p>
        </w:tc>
      </w:tr>
      <w:tr w:rsidR="00FF5D16" w:rsidTr="00783D0F">
        <w:trPr>
          <w:trHeight w:val="509"/>
        </w:trPr>
        <w:tc>
          <w:tcPr>
            <w:tcW w:w="1291" w:type="dxa"/>
            <w:vMerge/>
            <w:tcBorders>
              <w:top w:val="single" w:sz="4" w:space="0" w:color="auto"/>
              <w:left w:val="single" w:sz="4" w:space="0" w:color="auto"/>
              <w:bottom w:val="single" w:sz="4" w:space="0" w:color="auto"/>
              <w:right w:val="single" w:sz="4" w:space="0" w:color="auto"/>
            </w:tcBorders>
            <w:vAlign w:val="center"/>
          </w:tcPr>
          <w:p w:rsidR="00FF5D16" w:rsidRDefault="00FF5D16" w:rsidP="00783D0F">
            <w:pPr>
              <w:spacing w:after="0" w:line="240" w:lineRule="auto"/>
              <w:rPr>
                <w:rFonts w:eastAsia="Times New Roman" w:cs="Calibri"/>
                <w:color w:val="000000"/>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FF5D16" w:rsidRDefault="00FF5D16" w:rsidP="00783D0F">
            <w:pPr>
              <w:spacing w:after="0" w:line="240" w:lineRule="auto"/>
              <w:rPr>
                <w:rFonts w:eastAsia="Times New Roman" w:cs="Calibri"/>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F5D16" w:rsidRDefault="00FF5D16" w:rsidP="00783D0F">
            <w:pPr>
              <w:spacing w:after="0" w:line="240" w:lineRule="auto"/>
              <w:rPr>
                <w:rFonts w:eastAsia="Times New Roman" w:cs="Calibri"/>
                <w:color w:val="00000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F5D16" w:rsidRDefault="00FF5D16" w:rsidP="00783D0F">
            <w:pPr>
              <w:spacing w:after="0" w:line="240" w:lineRule="auto"/>
              <w:rPr>
                <w:rFonts w:eastAsia="Times New Roman" w:cs="Calibri"/>
                <w:color w:val="000000"/>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FF5D16" w:rsidRDefault="00FF5D16" w:rsidP="00783D0F">
            <w:pPr>
              <w:spacing w:after="0" w:line="240" w:lineRule="auto"/>
              <w:rPr>
                <w:rFonts w:eastAsia="Times New Roman" w:cs="Calibri"/>
                <w:color w:val="000000"/>
              </w:rPr>
            </w:pPr>
          </w:p>
        </w:tc>
      </w:tr>
      <w:tr w:rsidR="00FF5D16" w:rsidTr="00783D0F">
        <w:trPr>
          <w:trHeight w:val="300"/>
        </w:trPr>
        <w:tc>
          <w:tcPr>
            <w:tcW w:w="1291"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Mei</w:t>
            </w:r>
          </w:p>
        </w:tc>
        <w:tc>
          <w:tcPr>
            <w:tcW w:w="226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1.382.800</w:t>
            </w:r>
          </w:p>
        </w:tc>
        <w:tc>
          <w:tcPr>
            <w:tcW w:w="141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-2</w:t>
            </w:r>
          </w:p>
        </w:tc>
        <w:tc>
          <w:tcPr>
            <w:tcW w:w="1134"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4</w:t>
            </w:r>
          </w:p>
        </w:tc>
        <w:tc>
          <w:tcPr>
            <w:tcW w:w="1842"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-2.765.600</w:t>
            </w:r>
          </w:p>
        </w:tc>
      </w:tr>
      <w:tr w:rsidR="00FF5D16" w:rsidTr="00783D0F">
        <w:trPr>
          <w:trHeight w:val="300"/>
        </w:trPr>
        <w:tc>
          <w:tcPr>
            <w:tcW w:w="1291"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Juni</w:t>
            </w:r>
          </w:p>
        </w:tc>
        <w:tc>
          <w:tcPr>
            <w:tcW w:w="226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1.388.200</w:t>
            </w:r>
          </w:p>
        </w:tc>
        <w:tc>
          <w:tcPr>
            <w:tcW w:w="141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w:t>
            </w:r>
          </w:p>
        </w:tc>
        <w:tc>
          <w:tcPr>
            <w:tcW w:w="1134"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w:t>
            </w:r>
          </w:p>
        </w:tc>
        <w:tc>
          <w:tcPr>
            <w:tcW w:w="1842"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-1.388.200</w:t>
            </w:r>
          </w:p>
        </w:tc>
      </w:tr>
      <w:tr w:rsidR="00FF5D16" w:rsidTr="00783D0F">
        <w:trPr>
          <w:trHeight w:val="300"/>
        </w:trPr>
        <w:tc>
          <w:tcPr>
            <w:tcW w:w="1291"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Juli</w:t>
            </w:r>
          </w:p>
        </w:tc>
        <w:tc>
          <w:tcPr>
            <w:tcW w:w="226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1.947.200</w:t>
            </w:r>
          </w:p>
        </w:tc>
        <w:tc>
          <w:tcPr>
            <w:tcW w:w="141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0</w:t>
            </w:r>
          </w:p>
        </w:tc>
        <w:tc>
          <w:tcPr>
            <w:tcW w:w="1134"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0</w:t>
            </w:r>
          </w:p>
        </w:tc>
        <w:tc>
          <w:tcPr>
            <w:tcW w:w="1842"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0</w:t>
            </w:r>
          </w:p>
        </w:tc>
      </w:tr>
      <w:tr w:rsidR="00FF5D16" w:rsidTr="00783D0F">
        <w:trPr>
          <w:trHeight w:val="300"/>
        </w:trPr>
        <w:tc>
          <w:tcPr>
            <w:tcW w:w="1291"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Agustus</w:t>
            </w:r>
          </w:p>
        </w:tc>
        <w:tc>
          <w:tcPr>
            <w:tcW w:w="226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2.872.000</w:t>
            </w:r>
          </w:p>
        </w:tc>
        <w:tc>
          <w:tcPr>
            <w:tcW w:w="141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w:t>
            </w:r>
          </w:p>
        </w:tc>
        <w:tc>
          <w:tcPr>
            <w:tcW w:w="1134"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w:t>
            </w:r>
          </w:p>
        </w:tc>
        <w:tc>
          <w:tcPr>
            <w:tcW w:w="1842"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2.872.000</w:t>
            </w:r>
          </w:p>
        </w:tc>
      </w:tr>
      <w:tr w:rsidR="00FF5D16" w:rsidTr="00783D0F">
        <w:trPr>
          <w:trHeight w:val="300"/>
        </w:trPr>
        <w:tc>
          <w:tcPr>
            <w:tcW w:w="1291"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September</w:t>
            </w:r>
          </w:p>
        </w:tc>
        <w:tc>
          <w:tcPr>
            <w:tcW w:w="226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3.136.400</w:t>
            </w:r>
          </w:p>
        </w:tc>
        <w:tc>
          <w:tcPr>
            <w:tcW w:w="141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2</w:t>
            </w:r>
          </w:p>
        </w:tc>
        <w:tc>
          <w:tcPr>
            <w:tcW w:w="1134"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4</w:t>
            </w:r>
          </w:p>
        </w:tc>
        <w:tc>
          <w:tcPr>
            <w:tcW w:w="1842"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6.272.800</w:t>
            </w:r>
          </w:p>
        </w:tc>
      </w:tr>
      <w:tr w:rsidR="00FF5D16" w:rsidTr="00783D0F">
        <w:trPr>
          <w:trHeight w:val="300"/>
        </w:trPr>
        <w:tc>
          <w:tcPr>
            <w:tcW w:w="1291" w:type="dxa"/>
            <w:tcBorders>
              <w:top w:val="nil"/>
              <w:left w:val="single" w:sz="4" w:space="0" w:color="auto"/>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Jumlah</w:t>
            </w:r>
          </w:p>
        </w:tc>
        <w:tc>
          <w:tcPr>
            <w:tcW w:w="226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10.726.600</w:t>
            </w:r>
          </w:p>
        </w:tc>
        <w:tc>
          <w:tcPr>
            <w:tcW w:w="1418"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0</w:t>
            </w:r>
          </w:p>
        </w:tc>
        <w:tc>
          <w:tcPr>
            <w:tcW w:w="1134"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10</w:t>
            </w:r>
          </w:p>
        </w:tc>
        <w:tc>
          <w:tcPr>
            <w:tcW w:w="1842" w:type="dxa"/>
            <w:tcBorders>
              <w:top w:val="nil"/>
              <w:left w:val="nil"/>
              <w:bottom w:val="single" w:sz="4" w:space="0" w:color="auto"/>
              <w:right w:val="single" w:sz="4" w:space="0" w:color="auto"/>
            </w:tcBorders>
            <w:noWrap/>
            <w:vAlign w:val="bottom"/>
          </w:tcPr>
          <w:p w:rsidR="00FF5D16" w:rsidRDefault="00FF5D16" w:rsidP="00783D0F">
            <w:pPr>
              <w:spacing w:after="0" w:line="240" w:lineRule="auto"/>
              <w:jc w:val="center"/>
              <w:rPr>
                <w:rFonts w:eastAsia="Times New Roman" w:cs="Calibri"/>
                <w:color w:val="000000"/>
              </w:rPr>
            </w:pPr>
            <w:r>
              <w:rPr>
                <w:rFonts w:eastAsia="Times New Roman" w:cs="Calibri"/>
                <w:color w:val="000000"/>
              </w:rPr>
              <w:t>4.991.000</w:t>
            </w:r>
          </w:p>
        </w:tc>
      </w:tr>
    </w:tbl>
    <w:p w:rsidR="00FF5D16" w:rsidRDefault="00FF5D16" w:rsidP="00FF5D16">
      <w:pPr>
        <w:pStyle w:val="ListParagraph"/>
        <w:tabs>
          <w:tab w:val="left" w:pos="6373"/>
        </w:tabs>
        <w:spacing w:line="240" w:lineRule="auto"/>
        <w:ind w:left="0"/>
        <w:jc w:val="both"/>
        <w:rPr>
          <w:rFonts w:ascii="Times New Roman" w:hAnsi="Times New Roman"/>
          <w:sz w:val="24"/>
          <w:szCs w:val="24"/>
        </w:rPr>
      </w:pPr>
      <w:r>
        <w:rPr>
          <w:rFonts w:ascii="Times New Roman" w:hAnsi="Times New Roman"/>
          <w:sz w:val="24"/>
          <w:szCs w:val="24"/>
        </w:rPr>
        <w:tab/>
      </w:r>
    </w:p>
    <w:p w:rsidR="00FF5D16" w:rsidRDefault="00FF5D16" w:rsidP="00FF5D16">
      <w:pPr>
        <w:pStyle w:val="ListParagraph"/>
        <w:spacing w:after="200" w:line="240" w:lineRule="auto"/>
        <w:jc w:val="both"/>
        <w:rPr>
          <w:rFonts w:ascii="Times New Roman" w:hAnsi="Times New Roman"/>
          <w:sz w:val="24"/>
          <w:szCs w:val="24"/>
          <w:lang w:val="en-ID"/>
        </w:rPr>
      </w:pPr>
    </w:p>
    <w:p w:rsidR="007714A9" w:rsidRDefault="007714A9" w:rsidP="00FF5D16">
      <w:pPr>
        <w:pStyle w:val="ListParagraph"/>
        <w:numPr>
          <w:ilvl w:val="0"/>
          <w:numId w:val="17"/>
        </w:numPr>
        <w:spacing w:after="200" w:line="240" w:lineRule="auto"/>
        <w:jc w:val="both"/>
        <w:rPr>
          <w:rFonts w:ascii="Times New Roman" w:hAnsi="Times New Roman"/>
          <w:sz w:val="24"/>
          <w:szCs w:val="24"/>
          <w:lang w:val="en-ID"/>
        </w:rPr>
        <w:sectPr w:rsidR="007714A9" w:rsidSect="007714A9">
          <w:type w:val="continuous"/>
          <w:pgSz w:w="11906" w:h="16838" w:code="9"/>
          <w:pgMar w:top="1134" w:right="1021" w:bottom="1560" w:left="1021" w:header="142" w:footer="278" w:gutter="0"/>
          <w:cols w:space="708"/>
          <w:docGrid w:linePitch="360"/>
        </w:sectPr>
      </w:pPr>
    </w:p>
    <w:p w:rsidR="00FF5D16" w:rsidRDefault="00FF5D16" w:rsidP="00FF5D16">
      <w:pPr>
        <w:pStyle w:val="ListParagraph"/>
        <w:numPr>
          <w:ilvl w:val="0"/>
          <w:numId w:val="17"/>
        </w:numPr>
        <w:spacing w:after="200" w:line="240" w:lineRule="auto"/>
        <w:jc w:val="both"/>
        <w:rPr>
          <w:rFonts w:ascii="Times New Roman" w:hAnsi="Times New Roman"/>
          <w:sz w:val="24"/>
          <w:szCs w:val="24"/>
          <w:lang w:val="en-ID"/>
        </w:rPr>
      </w:pPr>
      <w:proofErr w:type="spellStart"/>
      <w:r>
        <w:rPr>
          <w:rFonts w:ascii="Times New Roman" w:hAnsi="Times New Roman"/>
          <w:sz w:val="24"/>
          <w:szCs w:val="24"/>
          <w:lang w:val="en-ID"/>
        </w:rPr>
        <w:lastRenderedPageBreak/>
        <w:t>Mencari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nilai</w:t>
      </w:r>
      <w:proofErr w:type="spellEnd"/>
      <w:r>
        <w:rPr>
          <w:rFonts w:ascii="Times New Roman" w:hAnsi="Times New Roman"/>
          <w:sz w:val="24"/>
          <w:szCs w:val="24"/>
          <w:lang w:val="en-ID"/>
        </w:rPr>
        <w:t xml:space="preserve"> a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b</w:t>
      </w:r>
    </w:p>
    <w:p w:rsidR="00FF5D16" w:rsidRDefault="00FF5D16" w:rsidP="00FF5D16">
      <w:pPr>
        <w:pStyle w:val="ListParagraph"/>
        <w:spacing w:line="240" w:lineRule="auto"/>
        <w:jc w:val="both"/>
        <w:rPr>
          <w:rFonts w:ascii="Times New Roman" w:eastAsia="Times New Roman" w:hAnsi="Times New Roman"/>
          <w:sz w:val="24"/>
          <w:szCs w:val="24"/>
          <w:lang w:val="en-ID"/>
        </w:rPr>
      </w:pPr>
      <w:r>
        <w:rPr>
          <w:rFonts w:ascii="Times New Roman" w:hAnsi="Times New Roman"/>
          <w:sz w:val="24"/>
          <w:szCs w:val="24"/>
          <w:lang w:val="en-ID"/>
        </w:rPr>
        <w:t>a =</w:t>
      </w:r>
      <w:r>
        <w:rPr>
          <w:rFonts w:cs="Calibri"/>
          <w:sz w:val="36"/>
          <w:szCs w:val="36"/>
          <w:lang w:val="en-ID"/>
        </w:rPr>
        <w:t xml:space="preserve"> </w:t>
      </w:r>
      <m:oMath>
        <m:f>
          <m:fPr>
            <m:ctrlPr>
              <w:rPr>
                <w:rFonts w:ascii="Cambria Math" w:hAnsi="Cambria Math" w:cs="Calibri"/>
                <w:i/>
                <w:sz w:val="32"/>
                <w:szCs w:val="32"/>
                <w:lang w:val="en-ID"/>
              </w:rPr>
            </m:ctrlPr>
          </m:fPr>
          <m:num>
            <m:r>
              <w:rPr>
                <w:rFonts w:ascii="Cambria Math" w:hAnsi="Cambria Math" w:cs="Calibri"/>
                <w:sz w:val="32"/>
                <w:szCs w:val="32"/>
                <w:lang w:val="en-ID"/>
              </w:rPr>
              <m:t>∑y</m:t>
            </m:r>
          </m:num>
          <m:den>
            <m:r>
              <w:rPr>
                <w:rFonts w:ascii="Cambria Math" w:hAnsi="Cambria Math" w:cs="Calibri"/>
                <w:sz w:val="32"/>
                <w:szCs w:val="32"/>
                <w:lang w:val="en-ID"/>
              </w:rPr>
              <m:t>n</m:t>
            </m:r>
          </m:den>
        </m:f>
      </m:oMath>
      <w:r>
        <w:rPr>
          <w:rFonts w:eastAsia="Times New Roman" w:cs="Calibri"/>
          <w:sz w:val="36"/>
          <w:szCs w:val="36"/>
          <w:lang w:val="en-ID"/>
        </w:rPr>
        <w:t xml:space="preserve"> </w:t>
      </w:r>
      <w:r>
        <w:rPr>
          <w:rFonts w:eastAsia="Times New Roman" w:cs="Calibri"/>
          <w:sz w:val="28"/>
          <w:szCs w:val="28"/>
          <w:lang w:val="en-ID"/>
        </w:rPr>
        <w:t>=</w:t>
      </w:r>
      <w:r>
        <w:rPr>
          <w:rFonts w:ascii="Times New Roman" w:eastAsia="Times New Roman" w:hAnsi="Times New Roman"/>
          <w:sz w:val="32"/>
          <w:szCs w:val="32"/>
          <w:lang w:val="en-ID"/>
        </w:rPr>
        <w:t xml:space="preserve"> </w:t>
      </w:r>
      <m:oMath>
        <m:f>
          <m:fPr>
            <m:ctrlPr>
              <w:rPr>
                <w:rFonts w:ascii="Cambria Math" w:eastAsia="Times New Roman" w:hAnsi="Cambria Math"/>
                <w:i/>
                <w:sz w:val="32"/>
                <w:szCs w:val="32"/>
                <w:lang w:val="en-ID"/>
              </w:rPr>
            </m:ctrlPr>
          </m:fPr>
          <m:num>
            <m:r>
              <w:rPr>
                <w:rFonts w:ascii="Cambria Math" w:eastAsia="Times New Roman" w:hAnsi="Cambria Math"/>
                <w:sz w:val="32"/>
                <w:szCs w:val="32"/>
                <w:lang w:val="en-ID"/>
              </w:rPr>
              <m:t>10.726.600</m:t>
            </m:r>
          </m:num>
          <m:den>
            <m:r>
              <w:rPr>
                <w:rFonts w:ascii="Cambria Math" w:eastAsia="Times New Roman" w:hAnsi="Cambria Math"/>
                <w:sz w:val="32"/>
                <w:szCs w:val="32"/>
                <w:lang w:val="en-ID"/>
              </w:rPr>
              <m:t>5</m:t>
            </m:r>
          </m:den>
        </m:f>
      </m:oMath>
      <w:r>
        <w:rPr>
          <w:rFonts w:eastAsia="Times New Roman" w:cs="Calibri"/>
          <w:sz w:val="28"/>
          <w:szCs w:val="28"/>
          <w:lang w:val="en-ID"/>
        </w:rPr>
        <w:t xml:space="preserve"> = </w:t>
      </w:r>
      <w:r>
        <w:rPr>
          <w:rFonts w:ascii="Times New Roman" w:eastAsia="Times New Roman" w:hAnsi="Times New Roman"/>
          <w:sz w:val="24"/>
          <w:szCs w:val="24"/>
          <w:lang w:val="en-ID"/>
        </w:rPr>
        <w:t>2.145.320</w:t>
      </w:r>
    </w:p>
    <w:p w:rsidR="00FF5D16" w:rsidRDefault="00FF5D16" w:rsidP="00FF5D16">
      <w:pPr>
        <w:pStyle w:val="ListParagraph"/>
        <w:spacing w:line="240" w:lineRule="auto"/>
        <w:jc w:val="both"/>
        <w:rPr>
          <w:rFonts w:ascii="Times New Roman" w:eastAsia="Times New Roman" w:hAnsi="Times New Roman"/>
          <w:sz w:val="24"/>
          <w:szCs w:val="24"/>
          <w:lang w:val="en-ID"/>
        </w:rPr>
      </w:pPr>
      <w:r>
        <w:rPr>
          <w:rFonts w:ascii="Times New Roman" w:eastAsia="Times New Roman" w:hAnsi="Times New Roman"/>
          <w:sz w:val="24"/>
          <w:szCs w:val="24"/>
          <w:lang w:val="en-ID"/>
        </w:rPr>
        <w:t xml:space="preserve">b = </w:t>
      </w:r>
      <m:oMath>
        <m:f>
          <m:fPr>
            <m:ctrlPr>
              <w:rPr>
                <w:rFonts w:ascii="Cambria Math" w:eastAsia="Times New Roman" w:hAnsi="Cambria Math"/>
                <w:i/>
                <w:sz w:val="32"/>
                <w:szCs w:val="32"/>
                <w:lang w:val="en-ID"/>
              </w:rPr>
            </m:ctrlPr>
          </m:fPr>
          <m:num>
            <m:r>
              <w:rPr>
                <w:rFonts w:ascii="Cambria Math" w:eastAsia="Times New Roman" w:hAnsi="Cambria Math" w:cs="Calibri"/>
                <w:sz w:val="32"/>
                <w:szCs w:val="32"/>
                <w:lang w:val="en-ID"/>
              </w:rPr>
              <m:t>∑</m:t>
            </m:r>
            <m:r>
              <w:rPr>
                <w:rFonts w:ascii="Cambria Math" w:eastAsia="Times New Roman" w:hAnsi="Cambria Math"/>
                <w:sz w:val="32"/>
                <w:szCs w:val="32"/>
                <w:lang w:val="en-ID"/>
              </w:rPr>
              <m:t>xy</m:t>
            </m:r>
          </m:num>
          <m:den>
            <m:r>
              <m:rPr>
                <m:sty m:val="p"/>
              </m:rPr>
              <w:rPr>
                <w:rFonts w:ascii="Cambria Math" w:eastAsia="Times New Roman" w:hAnsi="Cambria Math"/>
                <w:sz w:val="32"/>
                <w:szCs w:val="32"/>
                <w:lang w:val="en-ID"/>
              </w:rPr>
              <m:t>x²</m:t>
            </m:r>
          </m:den>
        </m:f>
      </m:oMath>
      <w:r>
        <w:rPr>
          <w:rFonts w:ascii="Times New Roman" w:eastAsia="Times New Roman" w:hAnsi="Times New Roman"/>
          <w:sz w:val="32"/>
          <w:szCs w:val="32"/>
          <w:lang w:val="en-ID"/>
        </w:rPr>
        <w:t xml:space="preserve"> </w:t>
      </w:r>
      <w:r>
        <w:rPr>
          <w:rFonts w:ascii="Times New Roman" w:eastAsia="Times New Roman" w:hAnsi="Times New Roman"/>
          <w:sz w:val="24"/>
          <w:szCs w:val="24"/>
          <w:lang w:val="en-ID"/>
        </w:rPr>
        <w:t xml:space="preserve">= </w:t>
      </w:r>
      <m:oMath>
        <m:f>
          <m:fPr>
            <m:ctrlPr>
              <w:rPr>
                <w:rFonts w:ascii="Cambria Math" w:eastAsia="Times New Roman" w:hAnsi="Cambria Math"/>
                <w:i/>
                <w:sz w:val="32"/>
                <w:szCs w:val="32"/>
                <w:lang w:val="en-ID"/>
              </w:rPr>
            </m:ctrlPr>
          </m:fPr>
          <m:num>
            <m:r>
              <w:rPr>
                <w:rFonts w:ascii="Cambria Math" w:eastAsia="Times New Roman" w:hAnsi="Cambria Math"/>
                <w:sz w:val="32"/>
                <w:szCs w:val="32"/>
                <w:lang w:val="en-ID"/>
              </w:rPr>
              <m:t>4.991.000</m:t>
            </m:r>
          </m:num>
          <m:den>
            <m:r>
              <w:rPr>
                <w:rFonts w:ascii="Cambria Math" w:eastAsia="Times New Roman" w:hAnsi="Cambria Math"/>
                <w:sz w:val="32"/>
                <w:szCs w:val="32"/>
                <w:lang w:val="en-ID"/>
              </w:rPr>
              <m:t>10</m:t>
            </m:r>
          </m:den>
        </m:f>
      </m:oMath>
      <w:r>
        <w:rPr>
          <w:rFonts w:ascii="Times New Roman" w:eastAsia="Times New Roman" w:hAnsi="Times New Roman"/>
          <w:sz w:val="32"/>
          <w:szCs w:val="32"/>
          <w:lang w:val="en-ID"/>
        </w:rPr>
        <w:t xml:space="preserve"> </w:t>
      </w:r>
      <w:proofErr w:type="gramStart"/>
      <w:r>
        <w:rPr>
          <w:rFonts w:ascii="Times New Roman" w:eastAsia="Times New Roman" w:hAnsi="Times New Roman"/>
          <w:sz w:val="24"/>
          <w:szCs w:val="24"/>
          <w:lang w:val="en-ID"/>
        </w:rPr>
        <w:t>=  499.100</w:t>
      </w:r>
      <w:proofErr w:type="gramEnd"/>
    </w:p>
    <w:p w:rsidR="00FF5D16" w:rsidRDefault="00FF5D16" w:rsidP="00FF5D16">
      <w:pPr>
        <w:pStyle w:val="ListParagraph"/>
        <w:spacing w:line="240" w:lineRule="auto"/>
        <w:jc w:val="both"/>
        <w:rPr>
          <w:rFonts w:ascii="Times New Roman" w:eastAsia="Times New Roman" w:hAnsi="Times New Roman"/>
          <w:sz w:val="24"/>
          <w:szCs w:val="24"/>
          <w:lang w:val="en-ID"/>
        </w:rPr>
      </w:pPr>
      <w:proofErr w:type="spellStart"/>
      <w:proofErr w:type="gramStart"/>
      <w:r>
        <w:rPr>
          <w:rFonts w:ascii="Times New Roman" w:eastAsia="Times New Roman" w:hAnsi="Times New Roman"/>
          <w:sz w:val="24"/>
          <w:szCs w:val="24"/>
          <w:lang w:val="en-ID"/>
        </w:rPr>
        <w:t>maka</w:t>
      </w:r>
      <w:proofErr w:type="spellEnd"/>
      <w:proofErr w:type="gram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persamaan</w:t>
      </w:r>
      <w:proofErr w:type="spellEnd"/>
      <w:r>
        <w:rPr>
          <w:rFonts w:ascii="Times New Roman" w:eastAsia="Times New Roman" w:hAnsi="Times New Roman"/>
          <w:sz w:val="24"/>
          <w:szCs w:val="24"/>
          <w:lang w:val="en-ID"/>
        </w:rPr>
        <w:t xml:space="preserve"> least </w:t>
      </w:r>
      <w:proofErr w:type="spellStart"/>
      <w:r>
        <w:rPr>
          <w:rFonts w:ascii="Times New Roman" w:eastAsia="Times New Roman" w:hAnsi="Times New Roman"/>
          <w:sz w:val="24"/>
          <w:szCs w:val="24"/>
          <w:lang w:val="en-ID"/>
        </w:rPr>
        <w:t>squarenya</w:t>
      </w:r>
      <w:proofErr w:type="spellEnd"/>
      <w:r>
        <w:rPr>
          <w:rFonts w:ascii="Times New Roman" w:eastAsia="Times New Roman" w:hAnsi="Times New Roman"/>
          <w:sz w:val="24"/>
          <w:szCs w:val="24"/>
          <w:lang w:val="en-ID"/>
        </w:rPr>
        <w:t xml:space="preserve"> ;</w:t>
      </w:r>
    </w:p>
    <w:p w:rsidR="00FF5D16" w:rsidRDefault="00FF5D16" w:rsidP="00FF5D16">
      <w:pPr>
        <w:pStyle w:val="ListParagraph"/>
        <w:spacing w:line="240" w:lineRule="auto"/>
        <w:jc w:val="both"/>
        <w:rPr>
          <w:rFonts w:ascii="Times New Roman" w:eastAsia="Times New Roman" w:hAnsi="Times New Roman"/>
          <w:sz w:val="24"/>
          <w:szCs w:val="24"/>
          <w:lang w:val="en-ID"/>
        </w:rPr>
      </w:pPr>
      <w:r>
        <w:rPr>
          <w:rFonts w:ascii="Times New Roman" w:eastAsia="Times New Roman" w:hAnsi="Times New Roman"/>
          <w:sz w:val="24"/>
          <w:szCs w:val="24"/>
          <w:lang w:val="en-ID"/>
        </w:rPr>
        <w:t xml:space="preserve">Y = a + </w:t>
      </w:r>
      <w:proofErr w:type="spellStart"/>
      <w:r>
        <w:rPr>
          <w:rFonts w:ascii="Times New Roman" w:eastAsia="Times New Roman" w:hAnsi="Times New Roman"/>
          <w:sz w:val="24"/>
          <w:szCs w:val="24"/>
          <w:lang w:val="en-ID"/>
        </w:rPr>
        <w:t>bx</w:t>
      </w:r>
      <w:proofErr w:type="spellEnd"/>
    </w:p>
    <w:p w:rsidR="00FF5D16" w:rsidRDefault="00FF5D16" w:rsidP="00FF5D16">
      <w:pPr>
        <w:pStyle w:val="ListParagraph"/>
        <w:spacing w:line="240" w:lineRule="auto"/>
        <w:jc w:val="both"/>
        <w:rPr>
          <w:rFonts w:ascii="Times New Roman" w:eastAsia="Times New Roman" w:hAnsi="Times New Roman"/>
          <w:sz w:val="28"/>
          <w:szCs w:val="28"/>
          <w:lang w:val="en-ID"/>
        </w:rPr>
      </w:pPr>
      <w:r>
        <w:rPr>
          <w:rFonts w:ascii="Times New Roman" w:eastAsia="Times New Roman" w:hAnsi="Times New Roman"/>
          <w:sz w:val="24"/>
          <w:szCs w:val="24"/>
          <w:lang w:val="en-ID"/>
        </w:rPr>
        <w:t xml:space="preserve">Y = 2.145.320 + 499.100 </w:t>
      </w:r>
      <w:r>
        <w:rPr>
          <w:rFonts w:ascii="Times New Roman" w:eastAsia="Times New Roman" w:hAnsi="Times New Roman"/>
          <w:sz w:val="28"/>
          <w:szCs w:val="28"/>
          <w:lang w:val="en-ID"/>
        </w:rPr>
        <w:t>x</w:t>
      </w:r>
    </w:p>
    <w:p w:rsidR="00FF5D16" w:rsidRDefault="00FF5D16" w:rsidP="00A5591B">
      <w:pPr>
        <w:pStyle w:val="ListParagraph"/>
        <w:spacing w:line="288" w:lineRule="auto"/>
        <w:ind w:left="0" w:firstLine="720"/>
        <w:jc w:val="both"/>
        <w:rPr>
          <w:rFonts w:ascii="Times New Roman" w:eastAsia="Times New Roman" w:hAnsi="Times New Roman"/>
          <w:sz w:val="24"/>
          <w:szCs w:val="24"/>
          <w:lang w:val="en-ID"/>
        </w:rPr>
      </w:pPr>
      <w:proofErr w:type="spellStart"/>
      <w:r>
        <w:rPr>
          <w:rFonts w:ascii="Times New Roman" w:eastAsia="Times New Roman" w:hAnsi="Times New Roman"/>
          <w:sz w:val="24"/>
          <w:szCs w:val="24"/>
          <w:lang w:val="en-ID"/>
        </w:rPr>
        <w:t>Baznas</w:t>
      </w:r>
      <w:proofErr w:type="spellEnd"/>
      <w:r>
        <w:rPr>
          <w:rFonts w:ascii="Times New Roman" w:eastAsia="Times New Roman" w:hAnsi="Times New Roman"/>
          <w:sz w:val="24"/>
          <w:szCs w:val="24"/>
          <w:lang w:val="en-ID"/>
        </w:rPr>
        <w:t xml:space="preserve"> Kota Yogyakarta </w:t>
      </w:r>
      <w:proofErr w:type="spellStart"/>
      <w:r>
        <w:rPr>
          <w:rFonts w:ascii="Times New Roman" w:eastAsia="Times New Roman" w:hAnsi="Times New Roman"/>
          <w:sz w:val="24"/>
          <w:szCs w:val="24"/>
          <w:lang w:val="en-ID"/>
        </w:rPr>
        <w:t>membuat</w:t>
      </w:r>
      <w:proofErr w:type="spellEnd"/>
      <w:r>
        <w:rPr>
          <w:rFonts w:ascii="Times New Roman" w:eastAsia="Times New Roman" w:hAnsi="Times New Roman"/>
          <w:sz w:val="24"/>
          <w:szCs w:val="24"/>
          <w:lang w:val="en-ID"/>
        </w:rPr>
        <w:t xml:space="preserve"> program </w:t>
      </w:r>
      <w:proofErr w:type="spellStart"/>
      <w:r>
        <w:rPr>
          <w:rFonts w:ascii="Times New Roman" w:eastAsia="Times New Roman" w:hAnsi="Times New Roman"/>
          <w:sz w:val="24"/>
          <w:szCs w:val="24"/>
          <w:lang w:val="en-ID"/>
        </w:rPr>
        <w:t>pendampingan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pada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usaha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produktif</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selama</w:t>
      </w:r>
      <w:proofErr w:type="spellEnd"/>
      <w:r>
        <w:rPr>
          <w:rFonts w:ascii="Times New Roman" w:eastAsia="Times New Roman" w:hAnsi="Times New Roman"/>
          <w:sz w:val="24"/>
          <w:szCs w:val="24"/>
          <w:lang w:val="en-ID"/>
        </w:rPr>
        <w:t xml:space="preserve"> 1 </w:t>
      </w:r>
      <w:proofErr w:type="spellStart"/>
      <w:r>
        <w:rPr>
          <w:rFonts w:ascii="Times New Roman" w:eastAsia="Times New Roman" w:hAnsi="Times New Roman"/>
          <w:sz w:val="24"/>
          <w:szCs w:val="24"/>
          <w:lang w:val="en-ID"/>
        </w:rPr>
        <w:t>tahun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Dimulai</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pada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bulan</w:t>
      </w:r>
      <w:proofErr w:type="spellEnd"/>
      <w:r>
        <w:rPr>
          <w:rFonts w:ascii="Times New Roman" w:eastAsia="Times New Roman" w:hAnsi="Times New Roman"/>
          <w:sz w:val="24"/>
          <w:szCs w:val="24"/>
          <w:lang w:val="en-ID"/>
        </w:rPr>
        <w:t xml:space="preserve"> November 2017 </w:t>
      </w:r>
      <w:proofErr w:type="spellStart"/>
      <w:r>
        <w:rPr>
          <w:rFonts w:ascii="Times New Roman" w:eastAsia="Times New Roman" w:hAnsi="Times New Roman"/>
          <w:sz w:val="24"/>
          <w:szCs w:val="24"/>
          <w:lang w:val="en-ID"/>
        </w:rPr>
        <w:t>dan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berakhir</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bulan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Desember</w:t>
      </w:r>
      <w:proofErr w:type="spellEnd"/>
      <w:r>
        <w:rPr>
          <w:rFonts w:ascii="Times New Roman" w:eastAsia="Times New Roman" w:hAnsi="Times New Roman"/>
          <w:sz w:val="24"/>
          <w:szCs w:val="24"/>
          <w:lang w:val="en-ID"/>
        </w:rPr>
        <w:t xml:space="preserve"> 2018. </w:t>
      </w:r>
      <w:proofErr w:type="spellStart"/>
      <w:r>
        <w:rPr>
          <w:rFonts w:ascii="Times New Roman" w:eastAsia="Times New Roman" w:hAnsi="Times New Roman"/>
          <w:sz w:val="24"/>
          <w:szCs w:val="24"/>
          <w:lang w:val="en-ID"/>
        </w:rPr>
        <w:t>Sehingga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perkiraan</w:t>
      </w:r>
      <w:proofErr w:type="spellEnd"/>
      <w:r>
        <w:rPr>
          <w:rFonts w:ascii="Times New Roman" w:eastAsia="Times New Roman" w:hAnsi="Times New Roman"/>
          <w:sz w:val="24"/>
          <w:szCs w:val="24"/>
          <w:lang w:val="en-ID"/>
        </w:rPr>
        <w:t xml:space="preserve"> rata-rata </w:t>
      </w:r>
      <w:proofErr w:type="spellStart"/>
      <w:r>
        <w:rPr>
          <w:rFonts w:ascii="Times New Roman" w:eastAsia="Times New Roman" w:hAnsi="Times New Roman"/>
          <w:sz w:val="24"/>
          <w:szCs w:val="24"/>
          <w:lang w:val="en-ID"/>
        </w:rPr>
        <w:t>pendapatan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mustahiq</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pada</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bulan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Desember</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berdasarkan</w:t>
      </w:r>
      <w:proofErr w:type="spellEnd"/>
      <w:r>
        <w:rPr>
          <w:rFonts w:ascii="Times New Roman" w:eastAsia="Times New Roman" w:hAnsi="Times New Roman"/>
          <w:sz w:val="24"/>
          <w:szCs w:val="24"/>
          <w:lang w:val="en-ID"/>
        </w:rPr>
        <w:t xml:space="preserve"> </w:t>
      </w:r>
      <w:proofErr w:type="spellStart"/>
      <w:r>
        <w:rPr>
          <w:rFonts w:ascii="Times New Roman" w:eastAsia="Times New Roman" w:hAnsi="Times New Roman"/>
          <w:sz w:val="24"/>
          <w:szCs w:val="24"/>
          <w:lang w:val="en-ID"/>
        </w:rPr>
        <w:t>persamaan</w:t>
      </w:r>
      <w:proofErr w:type="spellEnd"/>
      <w:r>
        <w:rPr>
          <w:rFonts w:ascii="Times New Roman" w:eastAsia="Times New Roman" w:hAnsi="Times New Roman"/>
          <w:sz w:val="24"/>
          <w:szCs w:val="24"/>
          <w:lang w:val="en-ID"/>
        </w:rPr>
        <w:t xml:space="preserve"> least square </w:t>
      </w:r>
      <w:proofErr w:type="spellStart"/>
      <w:r>
        <w:rPr>
          <w:rFonts w:ascii="Times New Roman" w:eastAsia="Times New Roman" w:hAnsi="Times New Roman"/>
          <w:sz w:val="24"/>
          <w:szCs w:val="24"/>
          <w:lang w:val="en-ID"/>
        </w:rPr>
        <w:t>sebagai</w:t>
      </w:r>
      <w:proofErr w:type="spellEnd"/>
      <w:r>
        <w:rPr>
          <w:rFonts w:ascii="Times New Roman" w:eastAsia="Times New Roman" w:hAnsi="Times New Roman"/>
          <w:sz w:val="24"/>
          <w:szCs w:val="24"/>
          <w:lang w:val="en-ID"/>
        </w:rPr>
        <w:t xml:space="preserve"> </w:t>
      </w:r>
      <w:proofErr w:type="spellStart"/>
      <w:proofErr w:type="gramStart"/>
      <w:r>
        <w:rPr>
          <w:rFonts w:ascii="Times New Roman" w:eastAsia="Times New Roman" w:hAnsi="Times New Roman"/>
          <w:sz w:val="24"/>
          <w:szCs w:val="24"/>
          <w:lang w:val="en-ID"/>
        </w:rPr>
        <w:t>berikut</w:t>
      </w:r>
      <w:proofErr w:type="spellEnd"/>
      <w:r>
        <w:rPr>
          <w:rFonts w:ascii="Times New Roman" w:eastAsia="Times New Roman" w:hAnsi="Times New Roman"/>
          <w:sz w:val="24"/>
          <w:szCs w:val="24"/>
          <w:lang w:val="en-ID"/>
        </w:rPr>
        <w:t xml:space="preserve"> :</w:t>
      </w:r>
      <w:proofErr w:type="gramEnd"/>
    </w:p>
    <w:p w:rsidR="00FF5D16" w:rsidRDefault="00FF5D16" w:rsidP="00FF5D16">
      <w:pPr>
        <w:spacing w:line="240" w:lineRule="auto"/>
        <w:jc w:val="both"/>
        <w:rPr>
          <w:rFonts w:ascii="Times New Roman" w:eastAsia="Times New Roman" w:hAnsi="Times New Roman"/>
          <w:sz w:val="24"/>
          <w:szCs w:val="24"/>
          <w:lang w:val="en-ID"/>
        </w:rPr>
      </w:pPr>
      <w:r>
        <w:rPr>
          <w:rFonts w:ascii="Times New Roman" w:eastAsia="Times New Roman" w:hAnsi="Times New Roman"/>
          <w:sz w:val="24"/>
          <w:szCs w:val="24"/>
          <w:lang w:val="en-ID"/>
        </w:rPr>
        <w:tab/>
        <w:t>Y = 2.145.320 + 499.100 x</w:t>
      </w:r>
    </w:p>
    <w:p w:rsidR="00FF5D16" w:rsidRDefault="00FF5D16" w:rsidP="00FF5D16">
      <w:pPr>
        <w:spacing w:line="240" w:lineRule="auto"/>
        <w:jc w:val="both"/>
        <w:rPr>
          <w:rFonts w:ascii="Times New Roman" w:eastAsia="Times New Roman" w:hAnsi="Times New Roman"/>
          <w:sz w:val="24"/>
          <w:szCs w:val="24"/>
          <w:lang w:val="en-ID"/>
        </w:rPr>
      </w:pPr>
      <w:r>
        <w:rPr>
          <w:rFonts w:ascii="Times New Roman" w:eastAsia="Times New Roman" w:hAnsi="Times New Roman"/>
          <w:sz w:val="24"/>
          <w:szCs w:val="24"/>
          <w:lang w:val="en-ID"/>
        </w:rPr>
        <w:tab/>
        <w:t xml:space="preserve">    = 2.145.320 + 499.100 (5)</w:t>
      </w:r>
    </w:p>
    <w:p w:rsidR="00FF5D16" w:rsidRDefault="00FF5D16" w:rsidP="00FF5D16">
      <w:pPr>
        <w:spacing w:line="240" w:lineRule="auto"/>
        <w:jc w:val="both"/>
        <w:rPr>
          <w:rFonts w:ascii="Times New Roman" w:eastAsia="Times New Roman" w:hAnsi="Times New Roman"/>
          <w:sz w:val="24"/>
          <w:szCs w:val="24"/>
          <w:lang w:val="en-ID"/>
        </w:rPr>
      </w:pPr>
      <w:r>
        <w:rPr>
          <w:rFonts w:ascii="Times New Roman" w:eastAsia="Times New Roman" w:hAnsi="Times New Roman"/>
          <w:sz w:val="24"/>
          <w:szCs w:val="24"/>
          <w:lang w:val="en-ID"/>
        </w:rPr>
        <w:lastRenderedPageBreak/>
        <w:tab/>
        <w:t xml:space="preserve">    = 2.145.320 + 2.495.500</w:t>
      </w:r>
    </w:p>
    <w:p w:rsidR="00FF5D16" w:rsidRDefault="00FF5D16" w:rsidP="00FF5D16">
      <w:pPr>
        <w:spacing w:line="240" w:lineRule="auto"/>
        <w:jc w:val="both"/>
        <w:rPr>
          <w:rFonts w:ascii="Times New Roman" w:eastAsia="Times New Roman" w:hAnsi="Times New Roman"/>
          <w:sz w:val="24"/>
          <w:szCs w:val="24"/>
          <w:lang w:val="en-ID"/>
        </w:rPr>
      </w:pPr>
      <w:r>
        <w:rPr>
          <w:rFonts w:ascii="Times New Roman" w:eastAsia="Times New Roman" w:hAnsi="Times New Roman"/>
          <w:sz w:val="28"/>
          <w:szCs w:val="24"/>
          <w:lang w:val="en-ID"/>
        </w:rPr>
        <w:tab/>
        <w:t xml:space="preserve">   </w:t>
      </w:r>
      <w:r>
        <w:rPr>
          <w:rFonts w:ascii="Times New Roman" w:eastAsia="Times New Roman" w:hAnsi="Times New Roman"/>
          <w:sz w:val="24"/>
          <w:szCs w:val="24"/>
          <w:lang w:val="en-ID"/>
        </w:rPr>
        <w:t xml:space="preserve">= 4.640.820 </w:t>
      </w:r>
    </w:p>
    <w:p w:rsidR="00FF5D16" w:rsidRDefault="00FF5D16" w:rsidP="00A5591B">
      <w:pPr>
        <w:spacing w:line="288" w:lineRule="auto"/>
        <w:ind w:firstLine="720"/>
        <w:jc w:val="both"/>
        <w:rPr>
          <w:rFonts w:ascii="Times New Roman" w:hAnsi="Times New Roman"/>
          <w:sz w:val="24"/>
          <w:szCs w:val="24"/>
          <w:lang w:val="en-ID"/>
        </w:rPr>
      </w:pPr>
      <w:proofErr w:type="spellStart"/>
      <w:r>
        <w:rPr>
          <w:rFonts w:ascii="Times New Roman" w:hAnsi="Times New Roman"/>
          <w:sz w:val="24"/>
          <w:szCs w:val="24"/>
          <w:lang w:val="en-ID"/>
        </w:rPr>
        <w:t>Baznas</w:t>
      </w:r>
      <w:proofErr w:type="spellEnd"/>
      <w:r>
        <w:rPr>
          <w:rFonts w:ascii="Times New Roman" w:hAnsi="Times New Roman"/>
          <w:sz w:val="24"/>
          <w:szCs w:val="24"/>
          <w:lang w:val="en-ID"/>
        </w:rPr>
        <w:t xml:space="preserve"> Kota Yogyakarta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indikator</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berubahnya</w:t>
      </w:r>
      <w:proofErr w:type="spellEnd"/>
      <w:r>
        <w:rPr>
          <w:rFonts w:ascii="Times New Roman" w:hAnsi="Times New Roman"/>
          <w:sz w:val="24"/>
          <w:szCs w:val="24"/>
          <w:lang w:val="en-ID"/>
        </w:rPr>
        <w:t xml:space="preserve"> status </w:t>
      </w:r>
      <w:proofErr w:type="spellStart"/>
      <w:r>
        <w:rPr>
          <w:rFonts w:ascii="Times New Roman" w:hAnsi="Times New Roman"/>
          <w:sz w:val="24"/>
          <w:szCs w:val="24"/>
          <w:lang w:val="en-ID"/>
        </w:rPr>
        <w:t>mustahiq</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menjadi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muzzaki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dilihat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dari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jumlah</w:t>
      </w:r>
      <w:proofErr w:type="spellEnd"/>
      <w:r>
        <w:rPr>
          <w:rFonts w:ascii="Times New Roman" w:hAnsi="Times New Roman"/>
          <w:sz w:val="24"/>
          <w:szCs w:val="24"/>
          <w:lang w:val="en-ID"/>
        </w:rPr>
        <w:t xml:space="preserve"> </w:t>
      </w:r>
      <w:proofErr w:type="spellStart"/>
      <w:proofErr w:type="gramStart"/>
      <w:r>
        <w:rPr>
          <w:rFonts w:ascii="Times New Roman" w:hAnsi="Times New Roman"/>
          <w:sz w:val="24"/>
          <w:szCs w:val="24"/>
          <w:lang w:val="en-ID"/>
        </w:rPr>
        <w:t>pendapatan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sebesar</w:t>
      </w:r>
      <w:proofErr w:type="spellEnd"/>
      <w:proofErr w:type="gramEnd"/>
      <w:r>
        <w:rPr>
          <w:rFonts w:ascii="Times New Roman" w:hAnsi="Times New Roman"/>
          <w:sz w:val="24"/>
          <w:szCs w:val="24"/>
          <w:lang w:val="en-ID"/>
        </w:rPr>
        <w:t xml:space="preserve"> </w:t>
      </w:r>
      <w:proofErr w:type="spellStart"/>
      <w:r>
        <w:rPr>
          <w:rFonts w:ascii="Times New Roman" w:hAnsi="Times New Roman"/>
          <w:sz w:val="24"/>
          <w:szCs w:val="24"/>
          <w:lang w:val="en-ID"/>
        </w:rPr>
        <w:t>Rp</w:t>
      </w:r>
      <w:proofErr w:type="spellEnd"/>
      <w:r>
        <w:rPr>
          <w:rFonts w:ascii="Times New Roman" w:hAnsi="Times New Roman"/>
          <w:sz w:val="24"/>
          <w:szCs w:val="24"/>
          <w:lang w:val="en-ID"/>
        </w:rPr>
        <w:t xml:space="preserve"> 4.000.000 </w:t>
      </w:r>
      <w:proofErr w:type="spellStart"/>
      <w:r>
        <w:rPr>
          <w:rFonts w:ascii="Times New Roman" w:hAnsi="Times New Roman"/>
          <w:sz w:val="24"/>
          <w:szCs w:val="24"/>
          <w:lang w:val="en-ID"/>
        </w:rPr>
        <w:t>setiap</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bulan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efektifitas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pendampingan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amil</w:t>
      </w:r>
      <w:proofErr w:type="spellEnd"/>
      <w:r>
        <w:rPr>
          <w:rFonts w:ascii="Times New Roman" w:hAnsi="Times New Roman"/>
          <w:sz w:val="24"/>
          <w:szCs w:val="24"/>
          <w:lang w:val="en-ID"/>
        </w:rPr>
        <w:t xml:space="preserve"> kepada mustahiq sebesar</w:t>
      </w:r>
    </w:p>
    <w:p w:rsidR="00FF5D16" w:rsidRDefault="00FF5D16" w:rsidP="00FF5D16">
      <w:pPr>
        <w:spacing w:line="240" w:lineRule="auto"/>
        <w:jc w:val="both"/>
        <w:rPr>
          <w:rFonts w:ascii="Times New Roman" w:hAnsi="Times New Roman"/>
          <w:sz w:val="24"/>
          <w:szCs w:val="24"/>
          <w:lang w:val="en-ID"/>
        </w:rPr>
      </w:pPr>
      <w:r>
        <w:rPr>
          <w:rFonts w:ascii="Times New Roman" w:hAnsi="Times New Roman"/>
          <w:sz w:val="24"/>
          <w:szCs w:val="24"/>
          <w:lang w:val="en-ID"/>
        </w:rPr>
        <w:t xml:space="preserve">E = </w:t>
      </w:r>
      <m:oMath>
        <m:f>
          <m:fPr>
            <m:ctrlPr>
              <w:rPr>
                <w:rFonts w:ascii="Cambria Math" w:hAnsi="Cambria Math" w:cs="Times New Roman"/>
                <w:i/>
                <w:sz w:val="32"/>
                <w:szCs w:val="32"/>
                <w:lang w:val="en-ID"/>
              </w:rPr>
            </m:ctrlPr>
          </m:fPr>
          <m:num>
            <m:r>
              <w:rPr>
                <w:rFonts w:ascii="Cambria Math" w:hAnsi="Cambria Math" w:cs="Times New Roman"/>
                <w:sz w:val="32"/>
                <w:szCs w:val="32"/>
                <w:lang w:val="en-ID"/>
              </w:rPr>
              <m:t>(4..640.820-4.000.000)</m:t>
            </m:r>
          </m:num>
          <m:den>
            <m:r>
              <w:rPr>
                <w:rFonts w:ascii="Cambria Math" w:hAnsi="Cambria Math" w:cs="Times New Roman"/>
                <w:sz w:val="32"/>
                <w:szCs w:val="32"/>
                <w:lang w:val="en-ID"/>
              </w:rPr>
              <m:t>4.000.000</m:t>
            </m:r>
          </m:den>
        </m:f>
      </m:oMath>
      <w:r>
        <w:rPr>
          <w:rFonts w:ascii="Times New Roman" w:eastAsia="Times New Roman" w:hAnsi="Times New Roman"/>
          <w:sz w:val="24"/>
          <w:szCs w:val="24"/>
          <w:lang w:val="en-ID"/>
        </w:rPr>
        <w:t xml:space="preserve"> x 100% = 16 %</w:t>
      </w:r>
    </w:p>
    <w:p w:rsidR="00FF5D16" w:rsidRDefault="00FF5D16" w:rsidP="00A5591B">
      <w:pPr>
        <w:spacing w:line="288" w:lineRule="auto"/>
        <w:ind w:firstLine="720"/>
        <w:jc w:val="both"/>
        <w:rPr>
          <w:rFonts w:ascii="Times New Roman" w:hAnsi="Times New Roman"/>
          <w:sz w:val="24"/>
          <w:szCs w:val="24"/>
        </w:rPr>
      </w:pPr>
      <w:r>
        <w:rPr>
          <w:rFonts w:ascii="Times New Roman" w:hAnsi="Times New Roman"/>
          <w:sz w:val="24"/>
          <w:szCs w:val="24"/>
        </w:rPr>
        <w:t xml:space="preserve">Dari perhitungan least square diketahui bahwa efektifitas pendampingan yang dilakukan Baznas Kota Yogyakarta selama 1 tahun besar 16%. Prosentase tersebut akan semakin meningkat jika lama pendampingan diperpanjang jangka waktunya. Hal ini akan </w:t>
      </w:r>
      <w:r>
        <w:rPr>
          <w:rFonts w:ascii="Times New Roman" w:hAnsi="Times New Roman"/>
          <w:sz w:val="24"/>
          <w:szCs w:val="24"/>
        </w:rPr>
        <w:lastRenderedPageBreak/>
        <w:t>membantu mewujudkan tujuan pentasharufan yakni merubah status mustahiq menjadi muzzaki.</w:t>
      </w:r>
    </w:p>
    <w:p w:rsidR="00FF5D16" w:rsidRDefault="00FF5D16" w:rsidP="00A5591B">
      <w:pPr>
        <w:pStyle w:val="ListParagraph"/>
        <w:spacing w:line="288" w:lineRule="auto"/>
        <w:ind w:left="0"/>
        <w:jc w:val="both"/>
        <w:rPr>
          <w:rFonts w:ascii="Times New Roman" w:hAnsi="Times New Roman"/>
          <w:b/>
          <w:bCs/>
          <w:sz w:val="24"/>
          <w:szCs w:val="24"/>
        </w:rPr>
      </w:pPr>
      <w:r>
        <w:rPr>
          <w:rFonts w:ascii="Times New Roman" w:hAnsi="Times New Roman"/>
          <w:b/>
          <w:bCs/>
          <w:sz w:val="24"/>
          <w:szCs w:val="24"/>
        </w:rPr>
        <w:t>Analisis Pelaksanaan Pendampingan Ekonomi</w:t>
      </w:r>
    </w:p>
    <w:p w:rsidR="00FF5D16" w:rsidRDefault="00FF5D16" w:rsidP="00A5591B">
      <w:pPr>
        <w:spacing w:line="288" w:lineRule="auto"/>
        <w:ind w:firstLine="720"/>
        <w:jc w:val="both"/>
        <w:rPr>
          <w:rFonts w:ascii="Times New Roman" w:hAnsi="Times New Roman"/>
          <w:sz w:val="24"/>
          <w:szCs w:val="24"/>
        </w:rPr>
      </w:pPr>
      <w:r>
        <w:rPr>
          <w:rFonts w:ascii="Times New Roman" w:hAnsi="Times New Roman"/>
          <w:sz w:val="24"/>
          <w:szCs w:val="24"/>
        </w:rPr>
        <w:t xml:space="preserve">Program pendampingan ekonomi produktif yang dilakukan Baznas kota Yogyakarta merupakan program pendampingan yang pertama kali dilakukan oleh amil Baznas kota Yogyakarta. Untuk memudahkan program pendampingan, usaha angkringan, gorengan dan </w:t>
      </w:r>
      <w:r>
        <w:rPr>
          <w:rFonts w:ascii="Times New Roman" w:hAnsi="Times New Roman"/>
          <w:i/>
          <w:iCs/>
          <w:sz w:val="24"/>
          <w:szCs w:val="24"/>
        </w:rPr>
        <w:t xml:space="preserve">cellular </w:t>
      </w:r>
      <w:r>
        <w:rPr>
          <w:rFonts w:ascii="Times New Roman" w:hAnsi="Times New Roman"/>
          <w:sz w:val="24"/>
          <w:szCs w:val="24"/>
        </w:rPr>
        <w:t>menjadi salah satu jenis usaha yang harus pilih di jalankan oleh mustahiq. Rangkaian program pendampingan ekonomi yakni sekolah saudagar, pencatatan pendapatan, monitoring lapangan</w:t>
      </w:r>
      <w:r>
        <w:rPr>
          <w:rFonts w:ascii="Times New Roman" w:hAnsi="Times New Roman"/>
          <w:sz w:val="24"/>
          <w:szCs w:val="24"/>
          <w:lang w:val="en-ID"/>
        </w:rPr>
        <w:t>,</w:t>
      </w:r>
      <w:r>
        <w:rPr>
          <w:rFonts w:ascii="Times New Roman" w:hAnsi="Times New Roman"/>
          <w:sz w:val="24"/>
          <w:szCs w:val="24"/>
        </w:rPr>
        <w:t xml:space="preserve"> dan pertemuan setiap bulan. Secara umum kegiatan pendampingan telah berjalan dengan baik. Namun tetap memerlukan evaluasi demi mewujudkan fungsi zakat secara optimal. Yakni zakat mampu untuk mewujudkan kesejahteraan bagi masyarakat. Selain itu untuk mencapai tujuan pendampingan ekonomi yang dilakukan amil Baznas yakni berubahnya status mustahiq (orang yang menerima zakat) menjadi muzzaki (orang yang mengeluarkan zakat).</w:t>
      </w:r>
    </w:p>
    <w:p w:rsidR="00FF5D16" w:rsidRDefault="00FF5D16" w:rsidP="00A5591B">
      <w:pPr>
        <w:pStyle w:val="ListParagraph"/>
        <w:numPr>
          <w:ilvl w:val="0"/>
          <w:numId w:val="18"/>
        </w:numPr>
        <w:spacing w:line="288" w:lineRule="auto"/>
        <w:ind w:left="540" w:hanging="540"/>
        <w:jc w:val="both"/>
        <w:rPr>
          <w:rFonts w:ascii="Times New Roman" w:hAnsi="Times New Roman"/>
          <w:color w:val="000000"/>
          <w:sz w:val="24"/>
          <w:szCs w:val="24"/>
        </w:rPr>
      </w:pPr>
      <w:r>
        <w:rPr>
          <w:rFonts w:ascii="Times New Roman" w:hAnsi="Times New Roman"/>
          <w:color w:val="000000"/>
          <w:sz w:val="24"/>
          <w:szCs w:val="24"/>
        </w:rPr>
        <w:t xml:space="preserve">Kegiatan pendampingan ekonomi oleh amil Baznas kota Yogyakarta dilakukan dalam program Jogja Sejahtera. Dalam program Jogja Sejahtera proses pentasharufan zakat dilakukan dalam bentuk pemberdayaan ekonomi produktif dalam 3 jenis usaha yaitu angkringan, gorengan dan </w:t>
      </w:r>
      <w:r>
        <w:rPr>
          <w:rFonts w:ascii="Times New Roman" w:hAnsi="Times New Roman"/>
          <w:i/>
          <w:iCs/>
          <w:color w:val="000000"/>
          <w:sz w:val="24"/>
          <w:szCs w:val="24"/>
        </w:rPr>
        <w:t>cellular</w:t>
      </w:r>
      <w:r>
        <w:rPr>
          <w:rFonts w:ascii="Times New Roman" w:hAnsi="Times New Roman"/>
          <w:color w:val="000000"/>
          <w:sz w:val="24"/>
          <w:szCs w:val="24"/>
        </w:rPr>
        <w:t>. Rangkaian program pendampingan ekonomi oleh amil zakat meliputi :</w:t>
      </w:r>
    </w:p>
    <w:p w:rsidR="00FF5D16" w:rsidRDefault="00FF5D16" w:rsidP="00A5591B">
      <w:pPr>
        <w:pStyle w:val="ListParagraph"/>
        <w:numPr>
          <w:ilvl w:val="0"/>
          <w:numId w:val="19"/>
        </w:numPr>
        <w:spacing w:line="288" w:lineRule="auto"/>
        <w:jc w:val="both"/>
        <w:rPr>
          <w:rFonts w:ascii="Times New Roman" w:hAnsi="Times New Roman"/>
          <w:b/>
          <w:bCs/>
          <w:color w:val="000000"/>
          <w:sz w:val="24"/>
          <w:szCs w:val="24"/>
        </w:rPr>
      </w:pPr>
      <w:r>
        <w:rPr>
          <w:rFonts w:ascii="Times New Roman" w:hAnsi="Times New Roman"/>
          <w:color w:val="000000"/>
          <w:sz w:val="24"/>
          <w:szCs w:val="24"/>
        </w:rPr>
        <w:t>Sekolah Saudagar</w:t>
      </w:r>
    </w:p>
    <w:p w:rsidR="00FF5D16" w:rsidRDefault="00FF5D16" w:rsidP="00A5591B">
      <w:pPr>
        <w:pStyle w:val="ListParagraph"/>
        <w:numPr>
          <w:ilvl w:val="0"/>
          <w:numId w:val="19"/>
        </w:numPr>
        <w:spacing w:line="288" w:lineRule="auto"/>
        <w:jc w:val="both"/>
        <w:rPr>
          <w:rFonts w:ascii="Times New Roman" w:hAnsi="Times New Roman"/>
          <w:b/>
          <w:bCs/>
          <w:color w:val="000000"/>
          <w:sz w:val="24"/>
          <w:szCs w:val="24"/>
        </w:rPr>
      </w:pPr>
      <w:r>
        <w:rPr>
          <w:rFonts w:ascii="Times New Roman" w:hAnsi="Times New Roman"/>
          <w:color w:val="000000"/>
          <w:sz w:val="24"/>
          <w:szCs w:val="24"/>
        </w:rPr>
        <w:t>Pencatatan pendapatan</w:t>
      </w:r>
    </w:p>
    <w:p w:rsidR="00FF5D16" w:rsidRDefault="00FF5D16" w:rsidP="00A5591B">
      <w:pPr>
        <w:pStyle w:val="ListParagraph"/>
        <w:numPr>
          <w:ilvl w:val="0"/>
          <w:numId w:val="19"/>
        </w:numPr>
        <w:spacing w:line="288" w:lineRule="auto"/>
        <w:jc w:val="both"/>
        <w:rPr>
          <w:rFonts w:ascii="Times New Roman" w:hAnsi="Times New Roman"/>
          <w:b/>
          <w:bCs/>
          <w:color w:val="000000"/>
          <w:sz w:val="24"/>
          <w:szCs w:val="24"/>
        </w:rPr>
      </w:pPr>
      <w:r>
        <w:rPr>
          <w:rFonts w:ascii="Times New Roman" w:hAnsi="Times New Roman"/>
          <w:color w:val="000000"/>
          <w:sz w:val="24"/>
          <w:szCs w:val="24"/>
        </w:rPr>
        <w:t>Mentoring lapangan</w:t>
      </w:r>
    </w:p>
    <w:p w:rsidR="00FF5D16" w:rsidRDefault="00FF5D16" w:rsidP="00A5591B">
      <w:pPr>
        <w:pStyle w:val="ListParagraph"/>
        <w:numPr>
          <w:ilvl w:val="0"/>
          <w:numId w:val="19"/>
        </w:numPr>
        <w:spacing w:line="288" w:lineRule="auto"/>
        <w:jc w:val="both"/>
        <w:rPr>
          <w:rFonts w:ascii="Times New Roman" w:hAnsi="Times New Roman"/>
          <w:b/>
          <w:bCs/>
          <w:color w:val="000000"/>
          <w:sz w:val="24"/>
          <w:szCs w:val="24"/>
        </w:rPr>
      </w:pPr>
      <w:r>
        <w:rPr>
          <w:rFonts w:ascii="Times New Roman" w:hAnsi="Times New Roman"/>
          <w:color w:val="000000"/>
          <w:sz w:val="24"/>
          <w:szCs w:val="24"/>
        </w:rPr>
        <w:t>Pertemuan setiap bulan</w:t>
      </w:r>
      <w:r>
        <w:rPr>
          <w:rFonts w:ascii="Times New Roman" w:hAnsi="Times New Roman"/>
          <w:sz w:val="24"/>
          <w:szCs w:val="24"/>
        </w:rPr>
        <w:t>.</w:t>
      </w:r>
    </w:p>
    <w:p w:rsidR="00FF5D16" w:rsidRDefault="00FF5D16" w:rsidP="00A5591B">
      <w:pPr>
        <w:pStyle w:val="ListParagraph"/>
        <w:numPr>
          <w:ilvl w:val="0"/>
          <w:numId w:val="18"/>
        </w:numPr>
        <w:spacing w:line="288" w:lineRule="auto"/>
        <w:ind w:left="540" w:hanging="540"/>
        <w:jc w:val="both"/>
        <w:rPr>
          <w:rFonts w:ascii="Times New Roman" w:hAnsi="Times New Roman"/>
          <w:b/>
          <w:bCs/>
          <w:color w:val="000000"/>
          <w:sz w:val="24"/>
          <w:szCs w:val="24"/>
        </w:rPr>
      </w:pPr>
      <w:r>
        <w:rPr>
          <w:rFonts w:ascii="Times New Roman" w:hAnsi="Times New Roman"/>
          <w:sz w:val="24"/>
          <w:szCs w:val="24"/>
        </w:rPr>
        <w:lastRenderedPageBreak/>
        <w:t>Rangkaian pendampingan yang dilakukan Baznas kota Yogyakarta dalam bentuk sekolah saudagar, pencatatan pendapatan, mentoring lapangan dan pertemuan setiap bulan telah dilaksanakan cukup baik dan hampir sesuai dengan rancangan program yang telah di susun sebelumnya.  Hal ini juga di lihat dari antusiasme mustahiq yang cukup bagus dalam mengikuti aturan-aturan dari program pendampingan Baznas Kota Yogyakarta.</w:t>
      </w:r>
    </w:p>
    <w:p w:rsidR="00FF5D16" w:rsidRDefault="00FF5D16" w:rsidP="00A5591B">
      <w:pPr>
        <w:pStyle w:val="ListParagraph"/>
        <w:numPr>
          <w:ilvl w:val="0"/>
          <w:numId w:val="18"/>
        </w:numPr>
        <w:tabs>
          <w:tab w:val="left" w:pos="450"/>
        </w:tabs>
        <w:spacing w:line="288" w:lineRule="auto"/>
        <w:ind w:left="450" w:hanging="450"/>
        <w:jc w:val="both"/>
        <w:rPr>
          <w:rFonts w:ascii="Times New Roman" w:hAnsi="Times New Roman"/>
          <w:sz w:val="24"/>
          <w:szCs w:val="24"/>
        </w:rPr>
      </w:pPr>
      <w:r>
        <w:rPr>
          <w:rFonts w:ascii="Times New Roman" w:hAnsi="Times New Roman"/>
          <w:sz w:val="24"/>
          <w:szCs w:val="24"/>
        </w:rPr>
        <w:t>Zakat yang diberikan dalam bentuk ekonomi produktif cukup memberikan dampak peningkatan pendapatan mustahiq. Sampel data mustahiq yang telah ditunjukkan sebelumnya, menunjukan perubahan yang cukup tinggi dari pendapatan  sebelum pendampingan (sebelum melakukan usaha ekonomi produktif) dibandingkan dengan pendapatan setelah pendampingan (setelah menjalankan usaha ekonomi produktif). S</w:t>
      </w:r>
      <w:r>
        <w:rPr>
          <w:rFonts w:ascii="Times New Roman" w:hAnsi="Times New Roman"/>
          <w:sz w:val="24"/>
          <w:szCs w:val="24"/>
          <w:lang w:val="zh-CN"/>
        </w:rPr>
        <w:t>elain itu, secara garis besar pendapatan mustahiq dalam menjalankan usaha produktif juga meningkat setiap bulannya.</w:t>
      </w:r>
      <w:r>
        <w:rPr>
          <w:rFonts w:ascii="Times New Roman" w:hAnsi="Times New Roman"/>
          <w:sz w:val="24"/>
          <w:szCs w:val="24"/>
        </w:rPr>
        <w:t xml:space="preserve"> </w:t>
      </w:r>
      <w:r>
        <w:rPr>
          <w:rFonts w:ascii="Times New Roman" w:hAnsi="Times New Roman"/>
          <w:sz w:val="24"/>
          <w:szCs w:val="24"/>
          <w:lang w:val="zh-CN"/>
        </w:rPr>
        <w:t>Besarnya efektifitas pendampinganBaznas Kota Yogyakarta dalam meningkatkan pendapatan mustahiq selama 1 tahun dihitung menggunakan data least square sebesar 16% . Besarnya efektifitas akan semakin meningkat jika diiringi dengan semakin lamanya waktu pendampingan.</w:t>
      </w:r>
    </w:p>
    <w:p w:rsidR="00FF5D16" w:rsidRDefault="00FF5D16" w:rsidP="00A5591B">
      <w:pPr>
        <w:spacing w:line="288" w:lineRule="auto"/>
        <w:ind w:firstLine="720"/>
        <w:jc w:val="both"/>
        <w:rPr>
          <w:rFonts w:ascii="Times New Roman" w:hAnsi="Times New Roman"/>
          <w:sz w:val="24"/>
          <w:szCs w:val="24"/>
        </w:rPr>
      </w:pPr>
    </w:p>
    <w:p w:rsidR="00BE3EB0" w:rsidRPr="002A2A9E" w:rsidRDefault="00491FFD" w:rsidP="00A5591B">
      <w:pPr>
        <w:spacing w:line="288" w:lineRule="auto"/>
        <w:jc w:val="both"/>
        <w:rPr>
          <w:rFonts w:ascii="Cambria" w:eastAsia="Calibri" w:hAnsi="Cambria" w:cs="Cambria"/>
          <w:b/>
          <w:noProof/>
          <w:color w:val="000000" w:themeColor="text1"/>
          <w:sz w:val="24"/>
          <w:szCs w:val="24"/>
        </w:rPr>
      </w:pPr>
      <w:r>
        <w:rPr>
          <w:rFonts w:ascii="Cambria" w:eastAsia="Calibri" w:hAnsi="Cambria" w:cs="Cambria"/>
          <w:b/>
          <w:noProof/>
          <w:color w:val="000000" w:themeColor="text1"/>
          <w:sz w:val="24"/>
          <w:szCs w:val="24"/>
        </w:rPr>
        <w:t>KESIMPULAN</w:t>
      </w:r>
      <w:r w:rsidR="000E4B32">
        <w:rPr>
          <w:rFonts w:ascii="Cambria" w:eastAsia="Calibri" w:hAnsi="Cambria" w:cs="Cambria"/>
          <w:b/>
          <w:noProof/>
          <w:color w:val="000000" w:themeColor="text1"/>
          <w:sz w:val="24"/>
          <w:szCs w:val="24"/>
        </w:rPr>
        <w:t xml:space="preserve"> DAN SARAN</w:t>
      </w:r>
    </w:p>
    <w:p w:rsidR="00FF5D16" w:rsidRPr="00FF5D16" w:rsidRDefault="00FF5D16" w:rsidP="00A5591B">
      <w:pPr>
        <w:spacing w:line="288" w:lineRule="auto"/>
        <w:ind w:firstLine="720"/>
        <w:jc w:val="both"/>
        <w:rPr>
          <w:rFonts w:ascii="Cambria" w:hAnsi="Cambria" w:cs="Cambria"/>
          <w:noProof/>
          <w:sz w:val="24"/>
          <w:szCs w:val="24"/>
        </w:rPr>
      </w:pPr>
      <w:r w:rsidRPr="009025EB">
        <w:rPr>
          <w:rFonts w:ascii="Times New Roman" w:hAnsi="Times New Roman"/>
          <w:sz w:val="24"/>
          <w:szCs w:val="24"/>
        </w:rPr>
        <w:t xml:space="preserve">Berdasarkan hasil penelitian dan uraian analisis yang telah dijelaskan pada bab sebelumnya, pada akhirnya membawa peneliti kepada beberapa kesimpulan sekaligus sebagai jawaban atas masalah yang telah dirumuskan sebelumnya. </w:t>
      </w:r>
      <w:r>
        <w:rPr>
          <w:rFonts w:ascii="Times New Roman" w:hAnsi="Times New Roman"/>
          <w:sz w:val="24"/>
          <w:szCs w:val="24"/>
        </w:rPr>
        <w:t xml:space="preserve">Baznas kota </w:t>
      </w:r>
      <w:r w:rsidRPr="009025EB">
        <w:rPr>
          <w:rFonts w:ascii="Times New Roman" w:hAnsi="Times New Roman"/>
          <w:sz w:val="24"/>
          <w:szCs w:val="24"/>
        </w:rPr>
        <w:t xml:space="preserve">Yogyakarta merupakan </w:t>
      </w:r>
      <w:r>
        <w:rPr>
          <w:rFonts w:ascii="Times New Roman" w:hAnsi="Times New Roman"/>
          <w:sz w:val="24"/>
          <w:szCs w:val="24"/>
        </w:rPr>
        <w:t>l</w:t>
      </w:r>
      <w:r w:rsidRPr="009025EB">
        <w:rPr>
          <w:rFonts w:ascii="Times New Roman" w:hAnsi="Times New Roman"/>
          <w:sz w:val="24"/>
          <w:szCs w:val="24"/>
        </w:rPr>
        <w:t>embaga</w:t>
      </w:r>
      <w:r>
        <w:rPr>
          <w:rFonts w:ascii="Times New Roman" w:hAnsi="Times New Roman"/>
          <w:sz w:val="24"/>
          <w:szCs w:val="24"/>
        </w:rPr>
        <w:t xml:space="preserve"> di bawah Badan Amil </w:t>
      </w:r>
      <w:r>
        <w:rPr>
          <w:rFonts w:ascii="Times New Roman" w:hAnsi="Times New Roman"/>
          <w:sz w:val="24"/>
          <w:szCs w:val="24"/>
        </w:rPr>
        <w:lastRenderedPageBreak/>
        <w:t xml:space="preserve">Zakat Nasional yang </w:t>
      </w:r>
      <w:r w:rsidRPr="009025EB">
        <w:rPr>
          <w:rFonts w:ascii="Times New Roman" w:hAnsi="Times New Roman"/>
          <w:sz w:val="24"/>
          <w:szCs w:val="24"/>
        </w:rPr>
        <w:t>menjalankan tugasnya secara professional dalam mengelola dan memberdayakankan dana zakat yang diamanahkan ke</w:t>
      </w:r>
      <w:r>
        <w:rPr>
          <w:rFonts w:ascii="Times New Roman" w:hAnsi="Times New Roman"/>
          <w:sz w:val="24"/>
          <w:szCs w:val="24"/>
        </w:rPr>
        <w:t xml:space="preserve"> Baznas kota</w:t>
      </w:r>
      <w:r w:rsidRPr="009025EB">
        <w:rPr>
          <w:rFonts w:ascii="Times New Roman" w:hAnsi="Times New Roman"/>
          <w:sz w:val="24"/>
          <w:szCs w:val="24"/>
        </w:rPr>
        <w:t xml:space="preserve"> Yogyakarta, dengan berbagai </w:t>
      </w:r>
      <w:r>
        <w:rPr>
          <w:rFonts w:ascii="Times New Roman" w:hAnsi="Times New Roman"/>
          <w:sz w:val="24"/>
          <w:szCs w:val="24"/>
        </w:rPr>
        <w:t xml:space="preserve">program </w:t>
      </w:r>
      <w:r w:rsidRPr="009025EB">
        <w:rPr>
          <w:rFonts w:ascii="Times New Roman" w:hAnsi="Times New Roman"/>
          <w:sz w:val="24"/>
          <w:szCs w:val="24"/>
        </w:rPr>
        <w:t xml:space="preserve">penyaluran </w:t>
      </w:r>
      <w:r>
        <w:rPr>
          <w:rFonts w:ascii="Times New Roman" w:hAnsi="Times New Roman"/>
          <w:sz w:val="24"/>
          <w:szCs w:val="24"/>
        </w:rPr>
        <w:t>zakat seperti program Jogja Sehat, Jogja Takwa, jogja Cerdas, Jogja Sejahtera, dan Jogja Peduli.</w:t>
      </w:r>
    </w:p>
    <w:p w:rsidR="00FF5D16" w:rsidRDefault="00FF5D16" w:rsidP="00A5591B">
      <w:pPr>
        <w:pStyle w:val="ListParagraph"/>
        <w:spacing w:line="288" w:lineRule="auto"/>
        <w:ind w:left="0"/>
        <w:jc w:val="both"/>
        <w:rPr>
          <w:rFonts w:ascii="Times New Roman" w:hAnsi="Times New Roman"/>
          <w:sz w:val="24"/>
          <w:szCs w:val="24"/>
          <w:lang w:val="en-ID"/>
        </w:rPr>
      </w:pPr>
      <w:r>
        <w:rPr>
          <w:rFonts w:ascii="Times New Roman" w:hAnsi="Times New Roman"/>
          <w:b/>
          <w:bCs/>
          <w:sz w:val="24"/>
          <w:szCs w:val="24"/>
        </w:rPr>
        <w:t>Saran</w:t>
      </w:r>
      <w:r>
        <w:rPr>
          <w:rFonts w:ascii="Times New Roman" w:hAnsi="Times New Roman"/>
          <w:sz w:val="24"/>
          <w:szCs w:val="24"/>
          <w:lang w:val="en-ID"/>
        </w:rPr>
        <w:t xml:space="preserve"> </w:t>
      </w:r>
    </w:p>
    <w:p w:rsidR="00FF5D16" w:rsidRDefault="00FF5D16" w:rsidP="00A5591B">
      <w:pPr>
        <w:pStyle w:val="ListParagraph"/>
        <w:spacing w:line="288" w:lineRule="auto"/>
        <w:ind w:left="0" w:firstLine="720"/>
        <w:jc w:val="both"/>
        <w:rPr>
          <w:rFonts w:ascii="Times New Roman" w:hAnsi="Times New Roman"/>
          <w:sz w:val="24"/>
          <w:szCs w:val="24"/>
        </w:rPr>
      </w:pPr>
      <w:proofErr w:type="spellStart"/>
      <w:r>
        <w:rPr>
          <w:rFonts w:ascii="Times New Roman" w:hAnsi="Times New Roman"/>
          <w:sz w:val="24"/>
          <w:szCs w:val="24"/>
          <w:lang w:val="en-ID"/>
        </w:rPr>
        <w:t>Untuk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mengefektifkan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peran</w:t>
      </w:r>
      <w:proofErr w:type="spellEnd"/>
      <w:r>
        <w:rPr>
          <w:rFonts w:ascii="Times New Roman" w:hAnsi="Times New Roman"/>
          <w:sz w:val="24"/>
          <w:szCs w:val="24"/>
          <w:lang w:val="en-ID"/>
        </w:rPr>
        <w:t xml:space="preserve"> zakat </w:t>
      </w:r>
      <w:proofErr w:type="spellStart"/>
      <w:r>
        <w:rPr>
          <w:rFonts w:ascii="Times New Roman" w:hAnsi="Times New Roman"/>
          <w:sz w:val="24"/>
          <w:szCs w:val="24"/>
          <w:lang w:val="en-ID"/>
        </w:rPr>
        <w:t>dalam</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pengentasan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kemiskinan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maka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penulis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memiliki</w:t>
      </w:r>
      <w:proofErr w:type="spellEnd"/>
      <w:r>
        <w:rPr>
          <w:rFonts w:ascii="Times New Roman" w:hAnsi="Times New Roman"/>
          <w:sz w:val="24"/>
          <w:szCs w:val="24"/>
          <w:lang w:val="en-ID"/>
        </w:rPr>
        <w:t xml:space="preserve"> saran </w:t>
      </w:r>
      <w:proofErr w:type="spellStart"/>
      <w:r>
        <w:rPr>
          <w:rFonts w:ascii="Times New Roman" w:hAnsi="Times New Roman"/>
          <w:sz w:val="24"/>
          <w:szCs w:val="24"/>
          <w:lang w:val="en-ID"/>
        </w:rPr>
        <w:t>sebagai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berikut</w:t>
      </w:r>
      <w:proofErr w:type="spellEnd"/>
      <w:r>
        <w:rPr>
          <w:rFonts w:ascii="Times New Roman" w:hAnsi="Times New Roman"/>
          <w:sz w:val="24"/>
          <w:szCs w:val="24"/>
          <w:lang w:val="en-ID"/>
        </w:rPr>
        <w:t>:</w:t>
      </w:r>
    </w:p>
    <w:p w:rsidR="00FF5D16" w:rsidRDefault="00FF5D16" w:rsidP="00A5591B">
      <w:pPr>
        <w:pStyle w:val="ListParagraph"/>
        <w:numPr>
          <w:ilvl w:val="0"/>
          <w:numId w:val="20"/>
        </w:numPr>
        <w:spacing w:line="288" w:lineRule="auto"/>
        <w:ind w:left="540" w:hanging="540"/>
        <w:jc w:val="both"/>
        <w:rPr>
          <w:rFonts w:ascii="Times New Roman" w:hAnsi="Times New Roman"/>
          <w:sz w:val="24"/>
          <w:szCs w:val="24"/>
        </w:rPr>
      </w:pPr>
      <w:r>
        <w:rPr>
          <w:rFonts w:ascii="Times New Roman" w:hAnsi="Times New Roman"/>
          <w:sz w:val="24"/>
          <w:szCs w:val="24"/>
          <w:lang w:val="en-ID"/>
        </w:rPr>
        <w:t xml:space="preserve"> K</w:t>
      </w:r>
      <w:r>
        <w:rPr>
          <w:rFonts w:ascii="Times New Roman" w:hAnsi="Times New Roman"/>
          <w:sz w:val="24"/>
          <w:szCs w:val="24"/>
        </w:rPr>
        <w:t>egiatan Sekolah Saudagar</w:t>
      </w:r>
      <w:r>
        <w:rPr>
          <w:rFonts w:ascii="Times New Roman" w:hAnsi="Times New Roman"/>
          <w:sz w:val="24"/>
          <w:szCs w:val="24"/>
          <w:lang w:val="en-ID"/>
        </w:rPr>
        <w:t xml:space="preserve"> </w:t>
      </w:r>
      <w:proofErr w:type="spellStart"/>
      <w:r>
        <w:rPr>
          <w:rFonts w:ascii="Times New Roman" w:hAnsi="Times New Roman"/>
          <w:sz w:val="24"/>
          <w:szCs w:val="24"/>
          <w:lang w:val="en-ID"/>
        </w:rPr>
        <w:t>dalam</w:t>
      </w:r>
      <w:proofErr w:type="spellEnd"/>
      <w:r>
        <w:rPr>
          <w:rFonts w:ascii="Times New Roman" w:hAnsi="Times New Roman"/>
          <w:sz w:val="24"/>
          <w:szCs w:val="24"/>
        </w:rPr>
        <w:t xml:space="preserve"> penyampaian materi yang utama adalah membangun dan menumbuhkan rasa untuk mau merubah kondisi ekonomi pada setiap diri pribadi mustahiq. Mustahiq harus memiliki motivasi yang besar agar kedepannya status mereka akan berubah menjadi muzzaki. Sehingga akan tumbuh kesungguhan mustahiq dalam menjalankan usahanya.</w:t>
      </w:r>
    </w:p>
    <w:p w:rsidR="00FF5D16" w:rsidRDefault="00FF5D16" w:rsidP="00A5591B">
      <w:pPr>
        <w:pStyle w:val="ListParagraph"/>
        <w:numPr>
          <w:ilvl w:val="0"/>
          <w:numId w:val="20"/>
        </w:numPr>
        <w:spacing w:line="288" w:lineRule="auto"/>
        <w:ind w:left="540" w:hanging="540"/>
        <w:jc w:val="both"/>
        <w:rPr>
          <w:rFonts w:ascii="Times New Roman" w:hAnsi="Times New Roman"/>
          <w:sz w:val="24"/>
          <w:szCs w:val="24"/>
        </w:rPr>
      </w:pPr>
      <w:r>
        <w:rPr>
          <w:rFonts w:ascii="Times New Roman" w:hAnsi="Times New Roman"/>
          <w:sz w:val="24"/>
          <w:szCs w:val="24"/>
        </w:rPr>
        <w:t>Mentoring lapangan tidak hanya untuk memastikan mustahiq membuka usaha mereka. Tetapi juga melakukan pendampingan rutin yang akan menganalisis permasalahan yang dihadapi, memberikan solusi atas permasalahan yang dihadapi oleh mustahiq. Sehingga diperlukan tim khusus yang fokus dalam pendampingan usaha mustahiq.</w:t>
      </w:r>
    </w:p>
    <w:p w:rsidR="00FF5D16" w:rsidRDefault="00FF5D16" w:rsidP="00A5591B">
      <w:pPr>
        <w:pStyle w:val="ListParagraph"/>
        <w:numPr>
          <w:ilvl w:val="0"/>
          <w:numId w:val="20"/>
        </w:numPr>
        <w:spacing w:line="288" w:lineRule="auto"/>
        <w:ind w:left="540" w:hanging="540"/>
        <w:jc w:val="both"/>
        <w:rPr>
          <w:rFonts w:ascii="Times New Roman" w:hAnsi="Times New Roman"/>
          <w:sz w:val="24"/>
          <w:szCs w:val="24"/>
        </w:rPr>
      </w:pPr>
      <w:r>
        <w:rPr>
          <w:rFonts w:ascii="Times New Roman" w:hAnsi="Times New Roman"/>
          <w:sz w:val="24"/>
          <w:szCs w:val="24"/>
        </w:rPr>
        <w:t>Pencatatan pendapatan, mustahiq tidak hanya di minta untuk melaporkan penghasilan kotor mereka. Namun perlu untuk memberikan pemahamna kepada mustahiq tentang pentingnya pencatatan, menghitung pendapatan dan pengeluaran dan juga keuntungan yang diperoleh. Sehingga mustahiq akan semakin bersemangat dalam menjalan usaha ketika mereka mengetahui keuntungan yang mereka peroleh dalam usaha</w:t>
      </w:r>
      <w:r>
        <w:rPr>
          <w:rFonts w:ascii="Times New Roman" w:hAnsi="Times New Roman"/>
          <w:sz w:val="24"/>
          <w:szCs w:val="24"/>
          <w:lang w:val="en-ID"/>
        </w:rPr>
        <w:t>.</w:t>
      </w:r>
    </w:p>
    <w:p w:rsidR="00FF5D16" w:rsidRDefault="00FF5D16" w:rsidP="00A5591B">
      <w:pPr>
        <w:pStyle w:val="ListParagraph"/>
        <w:numPr>
          <w:ilvl w:val="0"/>
          <w:numId w:val="20"/>
        </w:numPr>
        <w:spacing w:line="288" w:lineRule="auto"/>
        <w:ind w:left="540" w:hanging="540"/>
        <w:jc w:val="both"/>
        <w:rPr>
          <w:rFonts w:ascii="Times New Roman" w:hAnsi="Times New Roman"/>
          <w:sz w:val="24"/>
          <w:szCs w:val="24"/>
        </w:rPr>
      </w:pPr>
      <w:r>
        <w:rPr>
          <w:rFonts w:ascii="Times New Roman" w:hAnsi="Times New Roman"/>
          <w:sz w:val="24"/>
          <w:szCs w:val="24"/>
        </w:rPr>
        <w:lastRenderedPageBreak/>
        <w:t>Pertemuan setiap bulan, dalam pertemuan tersebut Baznas kota Yogyakarta harus terus melakukan evaluasi dan juga menanyakan secara langsung kepada mustahiq tentang pendapat mereka dan juga kebutuhan mereka. Sehingga materi yang di sampaikan juga harus menyesuaikan dengan apa yang dibutuhkan oleh mustahiq</w:t>
      </w:r>
      <w:r>
        <w:rPr>
          <w:rFonts w:ascii="Times New Roman" w:hAnsi="Times New Roman"/>
          <w:sz w:val="24"/>
          <w:szCs w:val="24"/>
          <w:lang w:val="en-ID"/>
        </w:rPr>
        <w:t>.</w:t>
      </w:r>
    </w:p>
    <w:p w:rsidR="00FF5D16" w:rsidRDefault="00FF5D16" w:rsidP="00A5591B">
      <w:pPr>
        <w:pStyle w:val="ListParagraph"/>
        <w:numPr>
          <w:ilvl w:val="0"/>
          <w:numId w:val="20"/>
        </w:numPr>
        <w:spacing w:line="288" w:lineRule="auto"/>
        <w:ind w:left="540" w:hanging="540"/>
        <w:jc w:val="both"/>
        <w:rPr>
          <w:rFonts w:ascii="Times New Roman" w:hAnsi="Times New Roman"/>
          <w:sz w:val="24"/>
          <w:szCs w:val="24"/>
        </w:rPr>
      </w:pPr>
      <w:r>
        <w:rPr>
          <w:rFonts w:ascii="Times New Roman" w:hAnsi="Times New Roman"/>
          <w:sz w:val="24"/>
          <w:szCs w:val="24"/>
          <w:lang w:val="en-ID"/>
        </w:rPr>
        <w:t xml:space="preserve">Tingkat </w:t>
      </w:r>
      <w:proofErr w:type="spellStart"/>
      <w:r>
        <w:rPr>
          <w:rFonts w:ascii="Times New Roman" w:hAnsi="Times New Roman"/>
          <w:sz w:val="24"/>
          <w:szCs w:val="24"/>
          <w:lang w:val="en-ID"/>
        </w:rPr>
        <w:t>efektifitas</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pendampingan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Baznas</w:t>
      </w:r>
      <w:proofErr w:type="spellEnd"/>
      <w:r>
        <w:rPr>
          <w:rFonts w:ascii="Times New Roman" w:hAnsi="Times New Roman"/>
          <w:sz w:val="24"/>
          <w:szCs w:val="24"/>
          <w:lang w:val="en-ID"/>
        </w:rPr>
        <w:t xml:space="preserve"> Kota Yogyakarta </w:t>
      </w:r>
      <w:proofErr w:type="spellStart"/>
      <w:r>
        <w:rPr>
          <w:rFonts w:ascii="Times New Roman" w:hAnsi="Times New Roman"/>
          <w:sz w:val="24"/>
          <w:szCs w:val="24"/>
          <w:lang w:val="en-ID"/>
        </w:rPr>
        <w:t>sebesar</w:t>
      </w:r>
      <w:proofErr w:type="spellEnd"/>
      <w:r>
        <w:rPr>
          <w:rFonts w:ascii="Times New Roman" w:hAnsi="Times New Roman"/>
          <w:sz w:val="24"/>
          <w:szCs w:val="24"/>
          <w:lang w:val="en-ID"/>
        </w:rPr>
        <w:t xml:space="preserve"> 16% </w:t>
      </w:r>
      <w:proofErr w:type="spellStart"/>
      <w:r>
        <w:rPr>
          <w:rFonts w:ascii="Times New Roman" w:hAnsi="Times New Roman"/>
          <w:sz w:val="24"/>
          <w:szCs w:val="24"/>
          <w:lang w:val="en-ID"/>
        </w:rPr>
        <w:t>selama</w:t>
      </w:r>
      <w:proofErr w:type="spellEnd"/>
      <w:r>
        <w:rPr>
          <w:rFonts w:ascii="Times New Roman" w:hAnsi="Times New Roman"/>
          <w:sz w:val="24"/>
          <w:szCs w:val="24"/>
          <w:lang w:val="en-ID"/>
        </w:rPr>
        <w:t xml:space="preserve"> 1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Perpanjangan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waktu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pendampingan</w:t>
      </w:r>
      <w:proofErr w:type="spellEnd"/>
      <w:r>
        <w:rPr>
          <w:rFonts w:ascii="Times New Roman" w:hAnsi="Times New Roman"/>
          <w:sz w:val="24"/>
          <w:szCs w:val="24"/>
          <w:lang w:val="en-ID"/>
        </w:rPr>
        <w:t xml:space="preserve"> </w:t>
      </w:r>
      <w:proofErr w:type="spellStart"/>
      <w:proofErr w:type="gramStart"/>
      <w:r>
        <w:rPr>
          <w:rFonts w:ascii="Times New Roman" w:hAnsi="Times New Roman"/>
          <w:sz w:val="24"/>
          <w:szCs w:val="24"/>
          <w:lang w:val="en-ID"/>
        </w:rPr>
        <w:t>akan</w:t>
      </w:r>
      <w:proofErr w:type="spellEnd"/>
      <w:proofErr w:type="gramEnd"/>
      <w:r>
        <w:rPr>
          <w:rFonts w:ascii="Times New Roman" w:hAnsi="Times New Roman"/>
          <w:sz w:val="24"/>
          <w:szCs w:val="24"/>
          <w:lang w:val="en-ID"/>
        </w:rPr>
        <w:t xml:space="preserve"> </w:t>
      </w:r>
      <w:proofErr w:type="spellStart"/>
      <w:r>
        <w:rPr>
          <w:rFonts w:ascii="Times New Roman" w:hAnsi="Times New Roman"/>
          <w:sz w:val="24"/>
          <w:szCs w:val="24"/>
          <w:lang w:val="en-ID"/>
        </w:rPr>
        <w:t>menambah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prosentase</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tingkat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keefektifan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waktu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pendampingan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seharusnya</w:t>
      </w:r>
      <w:proofErr w:type="spellEnd"/>
      <w:r>
        <w:rPr>
          <w:rFonts w:ascii="Times New Roman" w:hAnsi="Times New Roman"/>
          <w:sz w:val="24"/>
          <w:szCs w:val="24"/>
          <w:lang w:val="en-ID"/>
        </w:rPr>
        <w:t xml:space="preserve"> di </w:t>
      </w:r>
      <w:proofErr w:type="spellStart"/>
      <w:r>
        <w:rPr>
          <w:rFonts w:ascii="Times New Roman" w:hAnsi="Times New Roman"/>
          <w:sz w:val="24"/>
          <w:szCs w:val="24"/>
          <w:lang w:val="en-ID"/>
        </w:rPr>
        <w:t>tambah</w:t>
      </w:r>
      <w:proofErr w:type="spellEnd"/>
      <w:r>
        <w:rPr>
          <w:rFonts w:ascii="Times New Roman" w:hAnsi="Times New Roman"/>
          <w:sz w:val="24"/>
          <w:szCs w:val="24"/>
          <w:lang w:val="en-ID"/>
        </w:rPr>
        <w:t xml:space="preserve"> 1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lagi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atau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secara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akumulasi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selama</w:t>
      </w:r>
      <w:proofErr w:type="spellEnd"/>
      <w:r>
        <w:rPr>
          <w:rFonts w:ascii="Times New Roman" w:hAnsi="Times New Roman"/>
          <w:sz w:val="24"/>
          <w:szCs w:val="24"/>
          <w:lang w:val="en-ID"/>
        </w:rPr>
        <w:t xml:space="preserve"> 2 </w:t>
      </w:r>
      <w:proofErr w:type="spellStart"/>
      <w:r>
        <w:rPr>
          <w:rFonts w:ascii="Times New Roman" w:hAnsi="Times New Roman"/>
          <w:sz w:val="24"/>
          <w:szCs w:val="24"/>
          <w:lang w:val="en-ID"/>
        </w:rPr>
        <w:t>tahun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Sehingga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dampak</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ekonomi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produktif</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pendampingan</w:t>
      </w:r>
      <w:proofErr w:type="spellEnd"/>
      <w:r>
        <w:rPr>
          <w:rFonts w:ascii="Times New Roman" w:hAnsi="Times New Roman"/>
          <w:sz w:val="24"/>
          <w:szCs w:val="24"/>
          <w:lang w:val="en-ID"/>
        </w:rPr>
        <w:t xml:space="preserve"> yang </w:t>
      </w:r>
      <w:proofErr w:type="spellStart"/>
      <w:r>
        <w:rPr>
          <w:rFonts w:ascii="Times New Roman" w:hAnsi="Times New Roman"/>
          <w:sz w:val="24"/>
          <w:szCs w:val="24"/>
          <w:lang w:val="en-ID"/>
        </w:rPr>
        <w:t>dilakukan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mampu</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dirasakan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seluruh</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mustahiq</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dengan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terwujudnya</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peningkatan</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pendapatan</w:t>
      </w:r>
      <w:proofErr w:type="spellEnd"/>
      <w:r>
        <w:rPr>
          <w:rFonts w:ascii="Times New Roman" w:hAnsi="Times New Roman"/>
          <w:sz w:val="24"/>
          <w:szCs w:val="24"/>
        </w:rPr>
        <w:t>.</w:t>
      </w:r>
    </w:p>
    <w:p w:rsidR="00BE3EB0" w:rsidRPr="002A2A9E" w:rsidRDefault="00FF5D16" w:rsidP="00A5591B">
      <w:pPr>
        <w:tabs>
          <w:tab w:val="left" w:pos="567"/>
        </w:tabs>
        <w:spacing w:line="288" w:lineRule="auto"/>
        <w:ind w:left="540" w:hanging="540"/>
        <w:jc w:val="both"/>
        <w:rPr>
          <w:rFonts w:ascii="Cambria" w:hAnsi="Cambria" w:cs="Cambria"/>
          <w:b/>
          <w:bCs/>
          <w:noProof/>
          <w:sz w:val="24"/>
          <w:szCs w:val="24"/>
        </w:rPr>
      </w:pPr>
      <w:r>
        <w:rPr>
          <w:rFonts w:ascii="Times New Roman" w:hAnsi="Times New Roman"/>
          <w:sz w:val="24"/>
          <w:szCs w:val="24"/>
        </w:rPr>
        <w:t>6.</w:t>
      </w:r>
      <w:r>
        <w:rPr>
          <w:rFonts w:ascii="Times New Roman" w:hAnsi="Times New Roman"/>
          <w:sz w:val="24"/>
          <w:szCs w:val="24"/>
        </w:rPr>
        <w:tab/>
        <w:t>Zakat memang memiliki potensi yang cukup besar dalam memperkecil jurang kaya dan si miskin serta menjadi sarana dalam mendistribusikan harta. Akan tetapi menggunakan zakat untuk menyelesaikan permasalahan kemiskinan bukan menjadi solusi. Karena terdapat ranah yang tidak bisa diselesaikan hanya dengan zakat. Semisal pentasharufan zakat kepada fakir dan penyandang disabilitas sampai kapan pun tidak akan merubah status mereka menjadi muzzaki. Permasalahan tersebut harus diselesaikan pemerintah dengan konsep lain yang mengacu kepada syariat islam.</w:t>
      </w:r>
    </w:p>
    <w:p w:rsidR="00BE3EB0" w:rsidRPr="002A2A9E" w:rsidRDefault="007B6D9B" w:rsidP="003A40C0">
      <w:pPr>
        <w:spacing w:line="288" w:lineRule="auto"/>
        <w:ind w:left="567" w:hanging="567"/>
        <w:rPr>
          <w:rFonts w:ascii="Cambria" w:hAnsi="Cambria" w:cs="Cambria"/>
          <w:b/>
          <w:bCs/>
          <w:noProof/>
          <w:sz w:val="24"/>
          <w:szCs w:val="24"/>
        </w:rPr>
      </w:pPr>
      <w:r w:rsidRPr="002A2A9E">
        <w:rPr>
          <w:rFonts w:ascii="Cambria" w:hAnsi="Cambria" w:cs="Cambria"/>
          <w:b/>
          <w:bCs/>
          <w:noProof/>
          <w:sz w:val="24"/>
          <w:szCs w:val="24"/>
        </w:rPr>
        <w:t>DAFTAR PUSTAKA</w:t>
      </w:r>
    </w:p>
    <w:p w:rsidR="00BE3EB0" w:rsidRPr="002A2A9E" w:rsidRDefault="007B6D9B" w:rsidP="00A5591B">
      <w:pPr>
        <w:pStyle w:val="ListParagraph"/>
        <w:spacing w:line="288" w:lineRule="auto"/>
        <w:ind w:left="567" w:hanging="567"/>
        <w:jc w:val="both"/>
        <w:rPr>
          <w:rFonts w:ascii="Cambria" w:hAnsi="Cambria" w:cs="Cambria"/>
          <w:noProof/>
          <w:sz w:val="24"/>
          <w:szCs w:val="24"/>
        </w:rPr>
      </w:pPr>
      <w:r w:rsidRPr="002A2A9E">
        <w:rPr>
          <w:rFonts w:ascii="Cambria" w:hAnsi="Cambria" w:cs="Cambria"/>
          <w:noProof/>
          <w:sz w:val="24"/>
          <w:szCs w:val="24"/>
        </w:rPr>
        <w:t xml:space="preserve">Alma, Buchari, </w:t>
      </w:r>
      <w:r w:rsidRPr="002A2A9E">
        <w:rPr>
          <w:rFonts w:ascii="Cambria" w:hAnsi="Cambria" w:cs="Cambria"/>
          <w:i/>
          <w:iCs/>
          <w:noProof/>
          <w:sz w:val="24"/>
          <w:szCs w:val="24"/>
        </w:rPr>
        <w:t>Kewirausahaan Untuk Mahasiswa dan Umum</w:t>
      </w:r>
      <w:r w:rsidRPr="002A2A9E">
        <w:rPr>
          <w:rFonts w:ascii="Cambria" w:hAnsi="Cambria" w:cs="Cambria"/>
          <w:noProof/>
          <w:sz w:val="24"/>
          <w:szCs w:val="24"/>
        </w:rPr>
        <w:t>. Edisi Revisi, Penerbit Alfa Beta Bandung, 2011.</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lastRenderedPageBreak/>
        <w:t xml:space="preserve">Abdul Wahab, </w:t>
      </w:r>
      <w:r>
        <w:rPr>
          <w:rFonts w:ascii="Times New Roman" w:hAnsi="Times New Roman"/>
          <w:i/>
          <w:iCs/>
          <w:sz w:val="24"/>
          <w:szCs w:val="24"/>
        </w:rPr>
        <w:t>Analisis kebijakansanaan dari formulasi keimplementasi kebijaksanaan Negara</w:t>
      </w:r>
      <w:r>
        <w:rPr>
          <w:rFonts w:ascii="Times New Roman" w:hAnsi="Times New Roman"/>
          <w:sz w:val="24"/>
          <w:szCs w:val="24"/>
        </w:rPr>
        <w:t>, Jakarta; Bina Aksara. 1999</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 xml:space="preserve">Abdurrahman Qadir, </w:t>
      </w:r>
      <w:r>
        <w:rPr>
          <w:rFonts w:ascii="Times New Roman" w:hAnsi="Times New Roman"/>
          <w:i/>
          <w:iCs/>
          <w:sz w:val="24"/>
          <w:szCs w:val="24"/>
        </w:rPr>
        <w:t>Zakat Dalam Dimensi Mahdah dan Sosial</w:t>
      </w:r>
      <w:r>
        <w:rPr>
          <w:rFonts w:ascii="Times New Roman" w:hAnsi="Times New Roman"/>
          <w:sz w:val="24"/>
          <w:szCs w:val="24"/>
        </w:rPr>
        <w:t>, Jakarta PT Raja grafindo, 1998.</w:t>
      </w:r>
    </w:p>
    <w:p w:rsidR="00D526BD" w:rsidRDefault="00D526BD" w:rsidP="00A5591B">
      <w:pPr>
        <w:spacing w:line="288" w:lineRule="auto"/>
        <w:jc w:val="both"/>
        <w:rPr>
          <w:rFonts w:ascii="Times New Roman" w:hAnsi="Times New Roman"/>
          <w:sz w:val="24"/>
          <w:szCs w:val="24"/>
        </w:rPr>
      </w:pPr>
      <w:r>
        <w:rPr>
          <w:rFonts w:ascii="Times New Roman" w:hAnsi="Times New Roman"/>
          <w:sz w:val="24"/>
          <w:szCs w:val="24"/>
        </w:rPr>
        <w:t>Badan Pusat Statistik</w:t>
      </w:r>
      <w:r w:rsidR="00625D7A">
        <w:rPr>
          <w:rFonts w:ascii="Times New Roman" w:hAnsi="Times New Roman"/>
          <w:sz w:val="24"/>
          <w:szCs w:val="24"/>
        </w:rPr>
        <w:t xml:space="preserve">. </w:t>
      </w:r>
      <w:r w:rsidR="00625D7A" w:rsidRPr="00625D7A">
        <w:rPr>
          <w:rFonts w:ascii="Times New Roman" w:hAnsi="Times New Roman"/>
          <w:sz w:val="24"/>
          <w:szCs w:val="24"/>
        </w:rPr>
        <w:t>https://www.bps.go.id/</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 xml:space="preserve">Cholid Narbukodan Abu Achmadi, </w:t>
      </w:r>
      <w:r>
        <w:rPr>
          <w:rFonts w:ascii="Times New Roman" w:hAnsi="Times New Roman"/>
          <w:i/>
          <w:iCs/>
          <w:sz w:val="24"/>
          <w:szCs w:val="24"/>
        </w:rPr>
        <w:t>Metodologi Penelitian</w:t>
      </w:r>
      <w:r>
        <w:rPr>
          <w:rFonts w:ascii="Times New Roman" w:hAnsi="Times New Roman"/>
          <w:sz w:val="24"/>
          <w:szCs w:val="24"/>
        </w:rPr>
        <w:t>, Jakarta, PT. Bumi Aksara, 2004.</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Circle of Information and Development(CID) ZAKAT &amp; EMPOWERING - Jurnal Pemikiran dan Gagasan, Volume 1, Nomor 4, Agustus 2008</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 xml:space="preserve">Dr.Jarihbah bin ahmad, </w:t>
      </w:r>
      <w:r>
        <w:rPr>
          <w:rFonts w:ascii="Times New Roman" w:hAnsi="Times New Roman"/>
          <w:i/>
          <w:iCs/>
          <w:sz w:val="24"/>
          <w:szCs w:val="24"/>
        </w:rPr>
        <w:t>Fikih Ekonomi Umar Bin Al-Khatab</w:t>
      </w:r>
      <w:r>
        <w:rPr>
          <w:rFonts w:ascii="Times New Roman" w:hAnsi="Times New Roman"/>
          <w:sz w:val="24"/>
          <w:szCs w:val="24"/>
        </w:rPr>
        <w:t>, Jakarta, Pustaka Al-Kaustar.</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 xml:space="preserve">Fahkruddin, </w:t>
      </w:r>
      <w:r>
        <w:rPr>
          <w:rFonts w:ascii="Times New Roman" w:hAnsi="Times New Roman"/>
          <w:i/>
          <w:iCs/>
          <w:sz w:val="24"/>
          <w:szCs w:val="24"/>
        </w:rPr>
        <w:t>Fikih Dan Manajemen Zakat Di Indonesia</w:t>
      </w:r>
      <w:r>
        <w:rPr>
          <w:rFonts w:ascii="Times New Roman" w:hAnsi="Times New Roman"/>
          <w:sz w:val="24"/>
          <w:szCs w:val="24"/>
        </w:rPr>
        <w:t>, Malang: UIN-Malang, 2008</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 xml:space="preserve">Ikatan Bankir Indonesia, </w:t>
      </w:r>
      <w:r>
        <w:rPr>
          <w:rFonts w:ascii="Times New Roman" w:hAnsi="Times New Roman"/>
          <w:i/>
          <w:iCs/>
          <w:sz w:val="24"/>
          <w:szCs w:val="24"/>
        </w:rPr>
        <w:t>Strategi Bisnis Bank Syariah</w:t>
      </w:r>
      <w:r>
        <w:rPr>
          <w:rFonts w:ascii="Times New Roman" w:hAnsi="Times New Roman"/>
          <w:sz w:val="24"/>
          <w:szCs w:val="24"/>
        </w:rPr>
        <w:t>, Jakarta, Gramedia, 2015.</w:t>
      </w:r>
    </w:p>
    <w:p w:rsidR="00A5591B"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 xml:space="preserve">Jafar Abd al-maqsuw, </w:t>
      </w:r>
      <w:r>
        <w:rPr>
          <w:rFonts w:ascii="Times New Roman" w:hAnsi="Times New Roman"/>
          <w:i/>
          <w:iCs/>
          <w:sz w:val="24"/>
          <w:szCs w:val="24"/>
        </w:rPr>
        <w:t>al- Fawatih al-hija’iyah wa I’jaz Al-Qur’an</w:t>
      </w:r>
      <w:r>
        <w:rPr>
          <w:rFonts w:ascii="Times New Roman" w:hAnsi="Times New Roman"/>
          <w:sz w:val="24"/>
          <w:szCs w:val="24"/>
        </w:rPr>
        <w:t xml:space="preserve">, </w:t>
      </w:r>
      <w:r w:rsidR="00A5591B">
        <w:rPr>
          <w:rFonts w:ascii="Times New Roman" w:hAnsi="Times New Roman"/>
          <w:sz w:val="24"/>
          <w:szCs w:val="24"/>
        </w:rPr>
        <w:t>Jakarta: Pustaka As-Sunah, 1995</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Saifuddin Azwar</w:t>
      </w:r>
      <w:r>
        <w:rPr>
          <w:rFonts w:ascii="Times New Roman" w:hAnsi="Times New Roman"/>
          <w:i/>
          <w:iCs/>
          <w:sz w:val="24"/>
          <w:szCs w:val="24"/>
        </w:rPr>
        <w:t>, Metode Penelitian</w:t>
      </w:r>
      <w:r>
        <w:rPr>
          <w:rFonts w:ascii="Times New Roman" w:hAnsi="Times New Roman"/>
          <w:sz w:val="24"/>
          <w:szCs w:val="24"/>
        </w:rPr>
        <w:t>, Yogyakarta: Pustaka Pelajar, 2004.</w:t>
      </w:r>
    </w:p>
    <w:p w:rsidR="00D526BD" w:rsidRDefault="00D526BD" w:rsidP="00A5591B">
      <w:pPr>
        <w:spacing w:line="288" w:lineRule="auto"/>
        <w:ind w:left="851" w:hanging="851"/>
        <w:jc w:val="both"/>
        <w:rPr>
          <w:rFonts w:ascii="Times New Roman" w:hAnsi="Times New Roman"/>
          <w:sz w:val="24"/>
          <w:szCs w:val="24"/>
        </w:rPr>
      </w:pPr>
      <w:r>
        <w:rPr>
          <w:rFonts w:ascii="Times New Roman" w:hAnsi="Times New Roman"/>
          <w:sz w:val="24"/>
          <w:szCs w:val="24"/>
        </w:rPr>
        <w:t xml:space="preserve">Sugiyono, </w:t>
      </w:r>
      <w:r>
        <w:rPr>
          <w:rFonts w:ascii="Times New Roman" w:hAnsi="Times New Roman"/>
          <w:i/>
          <w:iCs/>
          <w:sz w:val="24"/>
          <w:szCs w:val="24"/>
        </w:rPr>
        <w:t>Metode Penelitian Kuantitatif, Kualitatif dan R&amp;D</w:t>
      </w:r>
      <w:r>
        <w:rPr>
          <w:rFonts w:ascii="Times New Roman" w:hAnsi="Times New Roman"/>
          <w:sz w:val="24"/>
          <w:szCs w:val="24"/>
        </w:rPr>
        <w:t>, Bandung, Alfabeta, 2014.</w:t>
      </w:r>
    </w:p>
    <w:p w:rsidR="00D526BD" w:rsidRDefault="00D526BD" w:rsidP="00A5591B">
      <w:pPr>
        <w:spacing w:line="288" w:lineRule="auto"/>
        <w:ind w:left="851" w:hanging="851"/>
        <w:jc w:val="both"/>
        <w:rPr>
          <w:rFonts w:ascii="Times New Roman" w:hAnsi="Times New Roman"/>
          <w:i/>
          <w:iCs/>
          <w:sz w:val="24"/>
          <w:szCs w:val="24"/>
        </w:rPr>
      </w:pPr>
      <w:r>
        <w:rPr>
          <w:rFonts w:ascii="Times New Roman" w:hAnsi="Times New Roman"/>
          <w:sz w:val="24"/>
          <w:szCs w:val="24"/>
        </w:rPr>
        <w:t xml:space="preserve">Undang-undang RI Nomor 23 Tahun 2011 </w:t>
      </w:r>
      <w:r>
        <w:rPr>
          <w:rFonts w:ascii="Times New Roman" w:hAnsi="Times New Roman"/>
          <w:i/>
          <w:iCs/>
          <w:sz w:val="24"/>
          <w:szCs w:val="24"/>
        </w:rPr>
        <w:t>Tentang Pengelolaan Zakat Pasal 1 Ayat (1),2</w:t>
      </w:r>
    </w:p>
    <w:p w:rsidR="00D526BD" w:rsidRDefault="00D526BD" w:rsidP="00A5591B">
      <w:pPr>
        <w:spacing w:line="288" w:lineRule="auto"/>
        <w:ind w:left="851" w:hanging="851"/>
        <w:jc w:val="both"/>
        <w:rPr>
          <w:rFonts w:ascii="Times New Roman" w:hAnsi="Times New Roman"/>
          <w:i/>
          <w:iCs/>
          <w:sz w:val="24"/>
          <w:szCs w:val="24"/>
        </w:rPr>
      </w:pPr>
      <w:r>
        <w:rPr>
          <w:rFonts w:ascii="Times New Roman" w:hAnsi="Times New Roman"/>
          <w:sz w:val="24"/>
          <w:szCs w:val="24"/>
        </w:rPr>
        <w:t xml:space="preserve">Undang-undang RI Nomor 23 Tahun 2011 </w:t>
      </w:r>
      <w:r>
        <w:rPr>
          <w:rFonts w:ascii="Times New Roman" w:hAnsi="Times New Roman"/>
          <w:i/>
          <w:iCs/>
          <w:sz w:val="24"/>
          <w:szCs w:val="24"/>
        </w:rPr>
        <w:t>Tentang Pengelolaan Zakat Pasal 25 dan Pasal 26,</w:t>
      </w:r>
    </w:p>
    <w:p w:rsidR="00BE3EB0" w:rsidRPr="002A2A9E" w:rsidRDefault="00BE3EB0" w:rsidP="003A40C0">
      <w:pPr>
        <w:widowControl w:val="0"/>
        <w:autoSpaceDE w:val="0"/>
        <w:autoSpaceDN w:val="0"/>
        <w:adjustRightInd w:val="0"/>
        <w:spacing w:line="288" w:lineRule="auto"/>
        <w:ind w:right="81"/>
        <w:jc w:val="both"/>
        <w:rPr>
          <w:rFonts w:ascii="Cambria" w:hAnsi="Cambria" w:cs="Cambria"/>
          <w:noProof/>
          <w:sz w:val="24"/>
          <w:szCs w:val="24"/>
        </w:rPr>
      </w:pPr>
    </w:p>
    <w:sectPr w:rsidR="00BE3EB0" w:rsidRPr="002A2A9E" w:rsidSect="007714A9">
      <w:type w:val="continuous"/>
      <w:pgSz w:w="11906" w:h="16838" w:code="9"/>
      <w:pgMar w:top="1134" w:right="1021" w:bottom="1560" w:left="1021" w:header="142" w:footer="27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7D2" w:rsidRDefault="005F37D2" w:rsidP="00BE3EB0">
      <w:pPr>
        <w:spacing w:after="0" w:line="240" w:lineRule="auto"/>
      </w:pPr>
      <w:r>
        <w:separator/>
      </w:r>
    </w:p>
  </w:endnote>
  <w:endnote w:type="continuationSeparator" w:id="0">
    <w:p w:rsidR="005F37D2" w:rsidRDefault="005F37D2" w:rsidP="00BE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084" w:rsidRDefault="0017508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mbria" w:hAnsi="Cambria"/>
        <w:noProof/>
        <w:sz w:val="20"/>
        <w:szCs w:val="20"/>
      </w:rPr>
      <w:id w:val="-360209562"/>
      <w:docPartObj>
        <w:docPartGallery w:val="Page Numbers (Bottom of Page)"/>
        <w:docPartUnique/>
      </w:docPartObj>
    </w:sdtPr>
    <w:sdtEndPr>
      <w:rPr>
        <w:color w:val="7F7F7F" w:themeColor="background1" w:themeShade="7F"/>
        <w:spacing w:val="60"/>
      </w:rPr>
    </w:sdtEndPr>
    <w:sdtContent>
      <w:p w:rsidR="004316C7" w:rsidRDefault="00175084" w:rsidP="00D40C2E">
        <w:pPr>
          <w:spacing w:line="240" w:lineRule="auto"/>
          <w:jc w:val="center"/>
          <w:rPr>
            <w:rFonts w:ascii="Cambria" w:hAnsi="Cambria"/>
            <w:i/>
            <w:sz w:val="20"/>
            <w:szCs w:val="20"/>
          </w:rPr>
        </w:pPr>
        <w:r w:rsidRPr="002A2A9E">
          <w:rPr>
            <w:rFonts w:ascii="Cambria" w:hAnsi="Cambria"/>
            <w:noProof/>
            <w:sz w:val="20"/>
            <w:szCs w:val="20"/>
          </w:rPr>
          <w:fldChar w:fldCharType="begin"/>
        </w:r>
        <w:r w:rsidRPr="002A2A9E">
          <w:rPr>
            <w:rFonts w:ascii="Cambria" w:hAnsi="Cambria"/>
            <w:noProof/>
            <w:sz w:val="20"/>
            <w:szCs w:val="20"/>
          </w:rPr>
          <w:instrText xml:space="preserve"> PAGE   \* MERGEFORMAT </w:instrText>
        </w:r>
        <w:r w:rsidRPr="002A2A9E">
          <w:rPr>
            <w:rFonts w:ascii="Cambria" w:hAnsi="Cambria"/>
            <w:noProof/>
            <w:sz w:val="20"/>
            <w:szCs w:val="20"/>
          </w:rPr>
          <w:fldChar w:fldCharType="separate"/>
        </w:r>
        <w:r w:rsidR="00174BF4" w:rsidRPr="00174BF4">
          <w:rPr>
            <w:rFonts w:ascii="Cambria" w:hAnsi="Cambria"/>
            <w:b/>
            <w:noProof/>
            <w:sz w:val="20"/>
            <w:szCs w:val="20"/>
          </w:rPr>
          <w:t>38</w:t>
        </w:r>
        <w:r w:rsidRPr="002A2A9E">
          <w:rPr>
            <w:rFonts w:ascii="Cambria" w:hAnsi="Cambria"/>
            <w:noProof/>
            <w:sz w:val="20"/>
            <w:szCs w:val="20"/>
          </w:rPr>
          <w:fldChar w:fldCharType="end"/>
        </w:r>
        <w:r w:rsidRPr="002A2A9E">
          <w:rPr>
            <w:rFonts w:ascii="Cambria" w:hAnsi="Cambria"/>
            <w:b/>
            <w:noProof/>
            <w:sz w:val="20"/>
            <w:szCs w:val="20"/>
          </w:rPr>
          <w:t xml:space="preserve"> | </w:t>
        </w:r>
        <w:r w:rsidR="00C90A22">
          <w:rPr>
            <w:rFonts w:ascii="Cambria" w:eastAsia="Times New Roman" w:hAnsi="Cambria" w:cs="Cambria"/>
            <w:i/>
            <w:noProof/>
            <w:sz w:val="20"/>
            <w:szCs w:val="20"/>
          </w:rPr>
          <w:t>Hendrik Anggrae</w:t>
        </w:r>
        <w:r>
          <w:rPr>
            <w:rFonts w:ascii="Cambria" w:eastAsia="Times New Roman" w:hAnsi="Cambria" w:cs="Cambria"/>
            <w:i/>
            <w:noProof/>
            <w:sz w:val="20"/>
            <w:szCs w:val="20"/>
          </w:rPr>
          <w:t>ni</w:t>
        </w:r>
        <w:r w:rsidR="00D40C2E">
          <w:rPr>
            <w:rFonts w:ascii="Cambria" w:eastAsia="Times New Roman" w:hAnsi="Cambria" w:cs="Cambria"/>
            <w:i/>
            <w:noProof/>
            <w:sz w:val="20"/>
            <w:szCs w:val="20"/>
          </w:rPr>
          <w:t xml:space="preserve"> (2021).</w:t>
        </w:r>
        <w:r w:rsidRPr="002A2A9E">
          <w:rPr>
            <w:rFonts w:ascii="Cambria" w:eastAsia="Times New Roman" w:hAnsi="Cambria" w:cs="Cambria"/>
            <w:i/>
            <w:noProof/>
            <w:sz w:val="20"/>
            <w:szCs w:val="20"/>
          </w:rPr>
          <w:t xml:space="preserve"> </w:t>
        </w:r>
        <w:r w:rsidRPr="004316C7">
          <w:rPr>
            <w:rFonts w:ascii="Cambria" w:hAnsi="Cambria"/>
            <w:i/>
            <w:sz w:val="20"/>
            <w:szCs w:val="20"/>
          </w:rPr>
          <w:t>Efektifitas Zakat Dalam Pengentasan  Kemiskinan: Studi  Terhadap Baznas Kota Yogyakarta</w:t>
        </w:r>
      </w:p>
      <w:p w:rsidR="00175084" w:rsidRPr="00175084" w:rsidRDefault="00175084" w:rsidP="004316C7">
        <w:pPr>
          <w:spacing w:line="240" w:lineRule="auto"/>
          <w:jc w:val="center"/>
          <w:rPr>
            <w:rFonts w:ascii="Times New Roman" w:hAnsi="Times New Roman"/>
            <w:sz w:val="24"/>
            <w:szCs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7D2" w:rsidRDefault="005F37D2" w:rsidP="00BE3EB0">
      <w:pPr>
        <w:spacing w:after="0" w:line="240" w:lineRule="auto"/>
      </w:pPr>
      <w:r>
        <w:separator/>
      </w:r>
    </w:p>
  </w:footnote>
  <w:footnote w:type="continuationSeparator" w:id="0">
    <w:p w:rsidR="005F37D2" w:rsidRDefault="005F37D2" w:rsidP="00BE3EB0">
      <w:pPr>
        <w:spacing w:after="0" w:line="240" w:lineRule="auto"/>
      </w:pPr>
      <w:r>
        <w:continuationSeparator/>
      </w:r>
    </w:p>
  </w:footnote>
  <w:footnote w:id="1">
    <w:p w:rsidR="00FF5D16" w:rsidRDefault="00FF5D16" w:rsidP="00FF5D16">
      <w:pPr>
        <w:pStyle w:val="FootnoteText"/>
      </w:pPr>
      <w:r>
        <w:rPr>
          <w:rStyle w:val="FootnoteReference"/>
        </w:rPr>
        <w:footnoteRef/>
      </w:r>
      <w:r>
        <w:t xml:space="preserve"> </w:t>
      </w:r>
      <w:proofErr w:type="spellStart"/>
      <w:r>
        <w:t>Catatan</w:t>
      </w:r>
      <w:proofErr w:type="spellEnd"/>
      <w:r>
        <w:t xml:space="preserve"> </w:t>
      </w:r>
      <w:proofErr w:type="spellStart"/>
      <w:r>
        <w:t>wawancara</w:t>
      </w:r>
      <w:proofErr w:type="spellEnd"/>
      <w:r>
        <w:t xml:space="preserve"> </w:t>
      </w:r>
      <w:proofErr w:type="spellStart"/>
      <w:r>
        <w:t>dan</w:t>
      </w:r>
      <w:proofErr w:type="spellEnd"/>
      <w:r>
        <w:t xml:space="preserve"> </w:t>
      </w:r>
      <w:proofErr w:type="spellStart"/>
      <w:r>
        <w:t>pengamatan</w:t>
      </w:r>
      <w:proofErr w:type="spellEnd"/>
      <w:r>
        <w:t xml:space="preserve"> </w:t>
      </w:r>
      <w:proofErr w:type="spellStart"/>
      <w:r>
        <w:t>peneliti</w:t>
      </w:r>
      <w:proofErr w:type="spellEnd"/>
      <w:r>
        <w:t xml:space="preserve"> </w:t>
      </w:r>
      <w:proofErr w:type="spellStart"/>
      <w:r>
        <w:t>selama</w:t>
      </w:r>
      <w:proofErr w:type="spellEnd"/>
      <w:r>
        <w:t xml:space="preserve"> </w:t>
      </w:r>
      <w:proofErr w:type="spellStart"/>
      <w:r>
        <w:t>penelitian</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87E8A"/>
    <w:multiLevelType w:val="multilevel"/>
    <w:tmpl w:val="01787E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A0D16"/>
    <w:multiLevelType w:val="multilevel"/>
    <w:tmpl w:val="05EA0D1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FF5802"/>
    <w:multiLevelType w:val="multilevel"/>
    <w:tmpl w:val="08FF580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D7B67C9"/>
    <w:multiLevelType w:val="multilevel"/>
    <w:tmpl w:val="0D7B67C9"/>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1AAA2684"/>
    <w:multiLevelType w:val="hybridMultilevel"/>
    <w:tmpl w:val="7B48E0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E639DD"/>
    <w:multiLevelType w:val="multilevel"/>
    <w:tmpl w:val="1DE639DD"/>
    <w:lvl w:ilvl="0">
      <w:start w:val="1"/>
      <w:numFmt w:val="bullet"/>
      <w:lvlText w:val=""/>
      <w:lvlJc w:val="left"/>
      <w:pPr>
        <w:ind w:left="1624" w:hanging="360"/>
      </w:pPr>
      <w:rPr>
        <w:rFonts w:ascii="Symbol" w:hAnsi="Symbol" w:hint="default"/>
      </w:rPr>
    </w:lvl>
    <w:lvl w:ilvl="1">
      <w:start w:val="1"/>
      <w:numFmt w:val="bullet"/>
      <w:lvlText w:val="o"/>
      <w:lvlJc w:val="left"/>
      <w:pPr>
        <w:ind w:left="2344" w:hanging="360"/>
      </w:pPr>
      <w:rPr>
        <w:rFonts w:ascii="Courier New" w:hAnsi="Courier New" w:cs="Courier New" w:hint="default"/>
      </w:rPr>
    </w:lvl>
    <w:lvl w:ilvl="2">
      <w:start w:val="1"/>
      <w:numFmt w:val="bullet"/>
      <w:lvlText w:val=""/>
      <w:lvlJc w:val="left"/>
      <w:pPr>
        <w:ind w:left="3064" w:hanging="360"/>
      </w:pPr>
      <w:rPr>
        <w:rFonts w:ascii="Wingdings" w:hAnsi="Wingdings" w:hint="default"/>
      </w:rPr>
    </w:lvl>
    <w:lvl w:ilvl="3">
      <w:start w:val="1"/>
      <w:numFmt w:val="bullet"/>
      <w:lvlText w:val=""/>
      <w:lvlJc w:val="left"/>
      <w:pPr>
        <w:ind w:left="3784" w:hanging="360"/>
      </w:pPr>
      <w:rPr>
        <w:rFonts w:ascii="Symbol" w:hAnsi="Symbol" w:hint="default"/>
      </w:rPr>
    </w:lvl>
    <w:lvl w:ilvl="4">
      <w:start w:val="1"/>
      <w:numFmt w:val="bullet"/>
      <w:lvlText w:val="o"/>
      <w:lvlJc w:val="left"/>
      <w:pPr>
        <w:ind w:left="4504" w:hanging="360"/>
      </w:pPr>
      <w:rPr>
        <w:rFonts w:ascii="Courier New" w:hAnsi="Courier New" w:cs="Courier New" w:hint="default"/>
      </w:rPr>
    </w:lvl>
    <w:lvl w:ilvl="5">
      <w:start w:val="1"/>
      <w:numFmt w:val="bullet"/>
      <w:lvlText w:val=""/>
      <w:lvlJc w:val="left"/>
      <w:pPr>
        <w:ind w:left="5224" w:hanging="360"/>
      </w:pPr>
      <w:rPr>
        <w:rFonts w:ascii="Wingdings" w:hAnsi="Wingdings" w:hint="default"/>
      </w:rPr>
    </w:lvl>
    <w:lvl w:ilvl="6">
      <w:start w:val="1"/>
      <w:numFmt w:val="bullet"/>
      <w:lvlText w:val=""/>
      <w:lvlJc w:val="left"/>
      <w:pPr>
        <w:ind w:left="5944" w:hanging="360"/>
      </w:pPr>
      <w:rPr>
        <w:rFonts w:ascii="Symbol" w:hAnsi="Symbol" w:hint="default"/>
      </w:rPr>
    </w:lvl>
    <w:lvl w:ilvl="7">
      <w:start w:val="1"/>
      <w:numFmt w:val="bullet"/>
      <w:lvlText w:val="o"/>
      <w:lvlJc w:val="left"/>
      <w:pPr>
        <w:ind w:left="6664" w:hanging="360"/>
      </w:pPr>
      <w:rPr>
        <w:rFonts w:ascii="Courier New" w:hAnsi="Courier New" w:cs="Courier New" w:hint="default"/>
      </w:rPr>
    </w:lvl>
    <w:lvl w:ilvl="8">
      <w:start w:val="1"/>
      <w:numFmt w:val="bullet"/>
      <w:lvlText w:val=""/>
      <w:lvlJc w:val="left"/>
      <w:pPr>
        <w:ind w:left="7384" w:hanging="360"/>
      </w:pPr>
      <w:rPr>
        <w:rFonts w:ascii="Wingdings" w:hAnsi="Wingdings" w:hint="default"/>
      </w:rPr>
    </w:lvl>
  </w:abstractNum>
  <w:abstractNum w:abstractNumId="6">
    <w:nsid w:val="224039F6"/>
    <w:multiLevelType w:val="multilevel"/>
    <w:tmpl w:val="224039F6"/>
    <w:lvl w:ilvl="0">
      <w:start w:val="1"/>
      <w:numFmt w:val="decimal"/>
      <w:lvlText w:val="%1."/>
      <w:lvlJc w:val="left"/>
      <w:pPr>
        <w:ind w:left="1800" w:hanging="360"/>
      </w:pPr>
      <w:rPr>
        <w:b/>
        <w:bCs/>
      </w:rPr>
    </w:lvl>
    <w:lvl w:ilvl="1">
      <w:start w:val="1"/>
      <w:numFmt w:val="lowerLetter"/>
      <w:lvlText w:val="%2."/>
      <w:lvlJc w:val="left"/>
      <w:pPr>
        <w:ind w:left="3196"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244E7BBA"/>
    <w:multiLevelType w:val="hybridMultilevel"/>
    <w:tmpl w:val="B32C349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6D489F"/>
    <w:multiLevelType w:val="multilevel"/>
    <w:tmpl w:val="406D489F"/>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437B15F7"/>
    <w:multiLevelType w:val="multilevel"/>
    <w:tmpl w:val="437B15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4EF54A8"/>
    <w:multiLevelType w:val="multilevel"/>
    <w:tmpl w:val="44EF54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42845C7"/>
    <w:multiLevelType w:val="multilevel"/>
    <w:tmpl w:val="542845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60379E2"/>
    <w:multiLevelType w:val="multilevel"/>
    <w:tmpl w:val="560379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7A16B3B"/>
    <w:multiLevelType w:val="multilevel"/>
    <w:tmpl w:val="67A16B3B"/>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FC68E1"/>
    <w:multiLevelType w:val="multilevel"/>
    <w:tmpl w:val="68FC68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785701AA"/>
    <w:multiLevelType w:val="multilevel"/>
    <w:tmpl w:val="785701AA"/>
    <w:lvl w:ilvl="0">
      <w:start w:val="1"/>
      <w:numFmt w:val="decimal"/>
      <w:lvlText w:val="%1."/>
      <w:lvlJc w:val="left"/>
      <w:pPr>
        <w:ind w:left="927" w:hanging="360"/>
      </w:pPr>
      <w:rPr>
        <w:rFonts w:ascii="Times New Roman" w:eastAsia="SimSun"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796A308C"/>
    <w:multiLevelType w:val="multilevel"/>
    <w:tmpl w:val="796A30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A5C5D2D"/>
    <w:multiLevelType w:val="multilevel"/>
    <w:tmpl w:val="7A5C5D2D"/>
    <w:lvl w:ilvl="0">
      <w:start w:val="1"/>
      <w:numFmt w:val="decimal"/>
      <w:lvlText w:val="%1."/>
      <w:lvlJc w:val="left"/>
      <w:pPr>
        <w:ind w:left="927" w:hanging="360"/>
      </w:pPr>
      <w:rPr>
        <w:rFonts w:ascii="Times New Roman" w:eastAsia="SimSun" w:hAnsi="Times New Roman" w:cs="Times New Roman"/>
        <w:b w:val="0"/>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nsid w:val="7E4A3948"/>
    <w:multiLevelType w:val="multilevel"/>
    <w:tmpl w:val="7E4A3948"/>
    <w:lvl w:ilvl="0">
      <w:start w:val="1"/>
      <w:numFmt w:val="lowerLetter"/>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nsid w:val="7F053B6A"/>
    <w:multiLevelType w:val="multilevel"/>
    <w:tmpl w:val="7F053B6A"/>
    <w:lvl w:ilvl="0">
      <w:start w:val="1"/>
      <w:numFmt w:val="lowerLetter"/>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num w:numId="1">
    <w:abstractNumId w:val="16"/>
  </w:num>
  <w:num w:numId="2">
    <w:abstractNumId w:val="19"/>
  </w:num>
  <w:num w:numId="3">
    <w:abstractNumId w:val="1"/>
  </w:num>
  <w:num w:numId="4">
    <w:abstractNumId w:val="14"/>
  </w:num>
  <w:num w:numId="5">
    <w:abstractNumId w:val="3"/>
  </w:num>
  <w:num w:numId="6">
    <w:abstractNumId w:val="6"/>
  </w:num>
  <w:num w:numId="7">
    <w:abstractNumId w:val="18"/>
  </w:num>
  <w:num w:numId="8">
    <w:abstractNumId w:val="8"/>
  </w:num>
  <w:num w:numId="9">
    <w:abstractNumId w:val="9"/>
  </w:num>
  <w:num w:numId="10">
    <w:abstractNumId w:val="4"/>
  </w:num>
  <w:num w:numId="11">
    <w:abstractNumId w:val="7"/>
  </w:num>
  <w:num w:numId="12">
    <w:abstractNumId w:val="13"/>
  </w:num>
  <w:num w:numId="13">
    <w:abstractNumId w:val="11"/>
  </w:num>
  <w:num w:numId="14">
    <w:abstractNumId w:val="10"/>
  </w:num>
  <w:num w:numId="15">
    <w:abstractNumId w:val="12"/>
  </w:num>
  <w:num w:numId="16">
    <w:abstractNumId w:val="0"/>
  </w:num>
  <w:num w:numId="17">
    <w:abstractNumId w:val="2"/>
  </w:num>
  <w:num w:numId="18">
    <w:abstractNumId w:val="1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16"/>
    <w:rsid w:val="0000208F"/>
    <w:rsid w:val="00030D16"/>
    <w:rsid w:val="0003461E"/>
    <w:rsid w:val="00035D44"/>
    <w:rsid w:val="00080011"/>
    <w:rsid w:val="000A6E66"/>
    <w:rsid w:val="000E4B32"/>
    <w:rsid w:val="000F75A4"/>
    <w:rsid w:val="00105B50"/>
    <w:rsid w:val="00127A20"/>
    <w:rsid w:val="00142EDB"/>
    <w:rsid w:val="0016346D"/>
    <w:rsid w:val="00163659"/>
    <w:rsid w:val="001641E9"/>
    <w:rsid w:val="00174BF4"/>
    <w:rsid w:val="00175084"/>
    <w:rsid w:val="001876D7"/>
    <w:rsid w:val="001A493F"/>
    <w:rsid w:val="001A6A4E"/>
    <w:rsid w:val="001B4765"/>
    <w:rsid w:val="001B53A2"/>
    <w:rsid w:val="001D0C71"/>
    <w:rsid w:val="001F107F"/>
    <w:rsid w:val="001F35FA"/>
    <w:rsid w:val="00211223"/>
    <w:rsid w:val="00225696"/>
    <w:rsid w:val="00235FB6"/>
    <w:rsid w:val="002433C5"/>
    <w:rsid w:val="00244CF0"/>
    <w:rsid w:val="00250436"/>
    <w:rsid w:val="002517EC"/>
    <w:rsid w:val="002608E3"/>
    <w:rsid w:val="002662D1"/>
    <w:rsid w:val="002831A4"/>
    <w:rsid w:val="00285548"/>
    <w:rsid w:val="00287569"/>
    <w:rsid w:val="002A2A9E"/>
    <w:rsid w:val="002C1EDB"/>
    <w:rsid w:val="002D31C6"/>
    <w:rsid w:val="002D4E4B"/>
    <w:rsid w:val="00352937"/>
    <w:rsid w:val="00382507"/>
    <w:rsid w:val="003831DE"/>
    <w:rsid w:val="00394E26"/>
    <w:rsid w:val="003A40C0"/>
    <w:rsid w:val="003B4E87"/>
    <w:rsid w:val="003B71AB"/>
    <w:rsid w:val="003C4C24"/>
    <w:rsid w:val="003C7258"/>
    <w:rsid w:val="003E16BC"/>
    <w:rsid w:val="003F3281"/>
    <w:rsid w:val="003F4232"/>
    <w:rsid w:val="003F71C2"/>
    <w:rsid w:val="0040068B"/>
    <w:rsid w:val="004316C7"/>
    <w:rsid w:val="00456E67"/>
    <w:rsid w:val="00457D52"/>
    <w:rsid w:val="00457F5F"/>
    <w:rsid w:val="0046678F"/>
    <w:rsid w:val="00491FFD"/>
    <w:rsid w:val="004B3DB6"/>
    <w:rsid w:val="004B7619"/>
    <w:rsid w:val="004C69E1"/>
    <w:rsid w:val="004D2077"/>
    <w:rsid w:val="004F4F0E"/>
    <w:rsid w:val="004F7474"/>
    <w:rsid w:val="00504A33"/>
    <w:rsid w:val="005120E9"/>
    <w:rsid w:val="005237D3"/>
    <w:rsid w:val="005706C0"/>
    <w:rsid w:val="005A4B1B"/>
    <w:rsid w:val="005B0A78"/>
    <w:rsid w:val="005F0C78"/>
    <w:rsid w:val="005F37D2"/>
    <w:rsid w:val="005F63F2"/>
    <w:rsid w:val="00604D9C"/>
    <w:rsid w:val="00614FC4"/>
    <w:rsid w:val="00625D46"/>
    <w:rsid w:val="00625D7A"/>
    <w:rsid w:val="00630D49"/>
    <w:rsid w:val="00642F80"/>
    <w:rsid w:val="00645BD8"/>
    <w:rsid w:val="00645E54"/>
    <w:rsid w:val="00671DB2"/>
    <w:rsid w:val="00681A08"/>
    <w:rsid w:val="006875A0"/>
    <w:rsid w:val="006C1EA6"/>
    <w:rsid w:val="006F6665"/>
    <w:rsid w:val="00710011"/>
    <w:rsid w:val="00716D2E"/>
    <w:rsid w:val="007338DE"/>
    <w:rsid w:val="00733C31"/>
    <w:rsid w:val="00735316"/>
    <w:rsid w:val="00742481"/>
    <w:rsid w:val="00750AE4"/>
    <w:rsid w:val="007714A9"/>
    <w:rsid w:val="007724CC"/>
    <w:rsid w:val="007B011D"/>
    <w:rsid w:val="007B6D9B"/>
    <w:rsid w:val="007D4701"/>
    <w:rsid w:val="007F6656"/>
    <w:rsid w:val="00807A16"/>
    <w:rsid w:val="00810E7B"/>
    <w:rsid w:val="00815FDB"/>
    <w:rsid w:val="00871875"/>
    <w:rsid w:val="0087478D"/>
    <w:rsid w:val="00877E99"/>
    <w:rsid w:val="00882CB7"/>
    <w:rsid w:val="00897B58"/>
    <w:rsid w:val="008B098C"/>
    <w:rsid w:val="008B5740"/>
    <w:rsid w:val="008D21B7"/>
    <w:rsid w:val="008E1BA0"/>
    <w:rsid w:val="008E4581"/>
    <w:rsid w:val="008F3FBF"/>
    <w:rsid w:val="00926BA6"/>
    <w:rsid w:val="00950FB4"/>
    <w:rsid w:val="00957770"/>
    <w:rsid w:val="00966035"/>
    <w:rsid w:val="009766D1"/>
    <w:rsid w:val="00984AEE"/>
    <w:rsid w:val="00985501"/>
    <w:rsid w:val="00991819"/>
    <w:rsid w:val="00995A44"/>
    <w:rsid w:val="009A2765"/>
    <w:rsid w:val="009B3F0D"/>
    <w:rsid w:val="009C4708"/>
    <w:rsid w:val="00A04C52"/>
    <w:rsid w:val="00A25696"/>
    <w:rsid w:val="00A314FF"/>
    <w:rsid w:val="00A509F6"/>
    <w:rsid w:val="00A5591B"/>
    <w:rsid w:val="00A56F45"/>
    <w:rsid w:val="00A712FF"/>
    <w:rsid w:val="00A84E99"/>
    <w:rsid w:val="00AC4FF7"/>
    <w:rsid w:val="00AE11C6"/>
    <w:rsid w:val="00AF48A6"/>
    <w:rsid w:val="00B00A96"/>
    <w:rsid w:val="00B142BD"/>
    <w:rsid w:val="00B23FB1"/>
    <w:rsid w:val="00B524EB"/>
    <w:rsid w:val="00B54FF4"/>
    <w:rsid w:val="00B616F1"/>
    <w:rsid w:val="00B70886"/>
    <w:rsid w:val="00B7683A"/>
    <w:rsid w:val="00B83345"/>
    <w:rsid w:val="00B86120"/>
    <w:rsid w:val="00BA1CD8"/>
    <w:rsid w:val="00BB7791"/>
    <w:rsid w:val="00BC67BD"/>
    <w:rsid w:val="00BE3EB0"/>
    <w:rsid w:val="00BF61DE"/>
    <w:rsid w:val="00C00761"/>
    <w:rsid w:val="00C12F13"/>
    <w:rsid w:val="00C146CE"/>
    <w:rsid w:val="00C45A03"/>
    <w:rsid w:val="00C45E6A"/>
    <w:rsid w:val="00C576C2"/>
    <w:rsid w:val="00C60D30"/>
    <w:rsid w:val="00C62D82"/>
    <w:rsid w:val="00C64E13"/>
    <w:rsid w:val="00C71C26"/>
    <w:rsid w:val="00C73FB9"/>
    <w:rsid w:val="00C90A22"/>
    <w:rsid w:val="00C9457A"/>
    <w:rsid w:val="00CB37EA"/>
    <w:rsid w:val="00CC20C5"/>
    <w:rsid w:val="00CC57B2"/>
    <w:rsid w:val="00CE2004"/>
    <w:rsid w:val="00CF05C4"/>
    <w:rsid w:val="00D16F32"/>
    <w:rsid w:val="00D40720"/>
    <w:rsid w:val="00D40C2E"/>
    <w:rsid w:val="00D40CF2"/>
    <w:rsid w:val="00D5238E"/>
    <w:rsid w:val="00D526BD"/>
    <w:rsid w:val="00D53CF9"/>
    <w:rsid w:val="00D875B7"/>
    <w:rsid w:val="00DB3528"/>
    <w:rsid w:val="00DF2262"/>
    <w:rsid w:val="00E06AF1"/>
    <w:rsid w:val="00E246F9"/>
    <w:rsid w:val="00E24F18"/>
    <w:rsid w:val="00E31E6E"/>
    <w:rsid w:val="00E361E7"/>
    <w:rsid w:val="00E421A3"/>
    <w:rsid w:val="00E568FA"/>
    <w:rsid w:val="00E70166"/>
    <w:rsid w:val="00E83ABA"/>
    <w:rsid w:val="00E92304"/>
    <w:rsid w:val="00EA25C2"/>
    <w:rsid w:val="00EC09BF"/>
    <w:rsid w:val="00EE2B70"/>
    <w:rsid w:val="00F33637"/>
    <w:rsid w:val="00F47B11"/>
    <w:rsid w:val="00F778B4"/>
    <w:rsid w:val="00F8114C"/>
    <w:rsid w:val="00FB2652"/>
    <w:rsid w:val="00FC47DB"/>
    <w:rsid w:val="00FD0AA1"/>
    <w:rsid w:val="00FF5D16"/>
    <w:rsid w:val="00FF7CAA"/>
    <w:rsid w:val="31260D15"/>
    <w:rsid w:val="56A632EB"/>
    <w:rsid w:val="67C82D5C"/>
    <w:rsid w:val="6A3064AE"/>
    <w:rsid w:val="73263699"/>
  </w:rsids>
  <m:mathPr>
    <m:mathFont m:val="Cambria Math"/>
    <m:brkBin m:val="before"/>
    <m:brkBinSub m:val="--"/>
    <m:smallFrac/>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A44E12C3-2B62-4A78-A844-60EF2CF5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EB0"/>
    <w:pPr>
      <w:spacing w:after="160" w:line="25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EB0"/>
    <w:pPr>
      <w:tabs>
        <w:tab w:val="center" w:pos="4153"/>
        <w:tab w:val="right" w:pos="8306"/>
      </w:tabs>
      <w:snapToGrid w:val="0"/>
    </w:pPr>
    <w:rPr>
      <w:sz w:val="18"/>
      <w:szCs w:val="18"/>
    </w:rPr>
  </w:style>
  <w:style w:type="paragraph" w:styleId="Header">
    <w:name w:val="header"/>
    <w:basedOn w:val="Normal"/>
    <w:uiPriority w:val="99"/>
    <w:unhideWhenUsed/>
    <w:rsid w:val="00BE3EB0"/>
    <w:pPr>
      <w:tabs>
        <w:tab w:val="center" w:pos="4153"/>
        <w:tab w:val="right" w:pos="8306"/>
      </w:tabs>
      <w:snapToGrid w:val="0"/>
    </w:pPr>
    <w:rPr>
      <w:sz w:val="18"/>
      <w:szCs w:val="18"/>
    </w:rPr>
  </w:style>
  <w:style w:type="character" w:styleId="Hyperlink">
    <w:name w:val="Hyperlink"/>
    <w:basedOn w:val="DefaultParagraphFont"/>
    <w:uiPriority w:val="99"/>
    <w:unhideWhenUsed/>
    <w:rsid w:val="00BE3EB0"/>
    <w:rPr>
      <w:color w:val="0563C1" w:themeColor="hyperlink"/>
      <w:u w:val="single"/>
    </w:rPr>
  </w:style>
  <w:style w:type="table" w:styleId="TableGrid">
    <w:name w:val="Table Grid"/>
    <w:basedOn w:val="TableNormal"/>
    <w:uiPriority w:val="59"/>
    <w:rsid w:val="00BE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E3EB0"/>
    <w:pPr>
      <w:ind w:left="720"/>
      <w:contextualSpacing/>
    </w:pPr>
  </w:style>
  <w:style w:type="character" w:customStyle="1" w:styleId="FooterChar">
    <w:name w:val="Footer Char"/>
    <w:basedOn w:val="DefaultParagraphFont"/>
    <w:link w:val="Footer"/>
    <w:uiPriority w:val="99"/>
    <w:rsid w:val="002A2A9E"/>
    <w:rPr>
      <w:rFonts w:asciiTheme="minorHAnsi" w:eastAsiaTheme="minorHAnsi" w:hAnsiTheme="minorHAnsi" w:cstheme="minorBidi"/>
      <w:sz w:val="18"/>
      <w:szCs w:val="18"/>
      <w:lang w:eastAsia="en-US"/>
    </w:rPr>
  </w:style>
  <w:style w:type="character" w:customStyle="1" w:styleId="apple-style-span">
    <w:name w:val="apple-style-span"/>
    <w:rsid w:val="005237D3"/>
  </w:style>
  <w:style w:type="paragraph" w:customStyle="1" w:styleId="Default">
    <w:name w:val="&quot;Default&quot;"/>
    <w:rsid w:val="005237D3"/>
    <w:pPr>
      <w:autoSpaceDE w:val="0"/>
      <w:autoSpaceDN w:val="0"/>
      <w:adjustRightInd w:val="0"/>
      <w:spacing w:after="0" w:line="240" w:lineRule="auto"/>
    </w:pPr>
    <w:rPr>
      <w:color w:val="000000"/>
      <w:sz w:val="24"/>
      <w:szCs w:val="24"/>
      <w:lang w:val="en-US" w:eastAsia="en-US"/>
    </w:rPr>
  </w:style>
  <w:style w:type="character" w:styleId="FootnoteReference">
    <w:name w:val="footnote reference"/>
    <w:uiPriority w:val="99"/>
    <w:rsid w:val="00FF5D16"/>
    <w:rPr>
      <w:rFonts w:ascii="Calibri" w:eastAsia="SimSun" w:hAnsi="Calibri" w:cs="Times New Roman"/>
      <w:vertAlign w:val="superscript"/>
    </w:rPr>
  </w:style>
  <w:style w:type="character" w:customStyle="1" w:styleId="FootnoteTextChar">
    <w:name w:val="Footnote Text Char"/>
    <w:link w:val="FootnoteText"/>
    <w:uiPriority w:val="99"/>
    <w:rsid w:val="00FF5D16"/>
    <w:rPr>
      <w:rFonts w:eastAsia="Times New Roman"/>
      <w:lang w:val="en-GB" w:eastAsia="en-GB"/>
    </w:rPr>
  </w:style>
  <w:style w:type="paragraph" w:styleId="FootnoteText">
    <w:name w:val="footnote text"/>
    <w:basedOn w:val="Normal"/>
    <w:link w:val="FootnoteTextChar"/>
    <w:uiPriority w:val="99"/>
    <w:rsid w:val="00FF5D16"/>
    <w:pPr>
      <w:spacing w:after="0" w:line="240" w:lineRule="auto"/>
    </w:pPr>
    <w:rPr>
      <w:rFonts w:ascii="Times New Roman" w:eastAsia="Times New Roman" w:hAnsi="Times New Roman" w:cs="Times New Roman"/>
      <w:sz w:val="20"/>
      <w:szCs w:val="20"/>
      <w:lang w:val="en-GB" w:eastAsia="en-GB"/>
    </w:rPr>
  </w:style>
  <w:style w:type="character" w:customStyle="1" w:styleId="FootnoteTextChar1">
    <w:name w:val="Footnote Text Char1"/>
    <w:basedOn w:val="DefaultParagraphFont"/>
    <w:uiPriority w:val="99"/>
    <w:semiHidden/>
    <w:rsid w:val="00FF5D16"/>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endrik.anggrai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7A2D1-B02E-436B-A007-44D245B1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3955</Words>
  <Characters>22548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fadhilah natsir;p</dc:creator>
  <cp:lastModifiedBy>Wafi</cp:lastModifiedBy>
  <cp:revision>20</cp:revision>
  <cp:lastPrinted>2020-02-03T04:32:00Z</cp:lastPrinted>
  <dcterms:created xsi:type="dcterms:W3CDTF">2020-06-12T15:12:00Z</dcterms:created>
  <dcterms:modified xsi:type="dcterms:W3CDTF">2021-04-29T09:42:00Z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ies>
</file>